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Pr="00B24DA3" w:rsidRDefault="0053796C" w:rsidP="004E11B7">
      <w:pPr>
        <w:spacing w:after="0"/>
        <w:jc w:val="right"/>
        <w:rPr>
          <w:rFonts w:ascii="Arial" w:hAnsi="Arial" w:cs="Arial"/>
        </w:rPr>
      </w:pPr>
      <w:r w:rsidRPr="00B24DA3">
        <w:rPr>
          <w:rFonts w:ascii="Arial" w:hAnsi="Arial" w:cs="Arial"/>
        </w:rPr>
        <w:t>Warszawa</w:t>
      </w:r>
      <w:r w:rsidR="001E2D32" w:rsidRPr="00B24DA3">
        <w:rPr>
          <w:rFonts w:ascii="Arial" w:hAnsi="Arial" w:cs="Arial"/>
        </w:rPr>
        <w:t xml:space="preserve">, </w:t>
      </w:r>
      <w:r w:rsidR="004C1BA5">
        <w:rPr>
          <w:rFonts w:ascii="Arial" w:hAnsi="Arial" w:cs="Arial"/>
        </w:rPr>
        <w:t>4</w:t>
      </w:r>
      <w:r w:rsidR="00AB61E2" w:rsidRPr="00B24DA3">
        <w:rPr>
          <w:rFonts w:ascii="Arial" w:hAnsi="Arial" w:cs="Arial"/>
        </w:rPr>
        <w:t xml:space="preserve"> </w:t>
      </w:r>
      <w:r w:rsidR="001E2D32" w:rsidRPr="00B24DA3">
        <w:rPr>
          <w:rFonts w:ascii="Arial" w:hAnsi="Arial" w:cs="Arial"/>
        </w:rPr>
        <w:t>października</w:t>
      </w:r>
      <w:r w:rsidR="00FF31C7" w:rsidRPr="00B24DA3">
        <w:rPr>
          <w:rFonts w:ascii="Arial" w:hAnsi="Arial" w:cs="Arial"/>
        </w:rPr>
        <w:t xml:space="preserve"> </w:t>
      </w:r>
      <w:r w:rsidR="00AB61E2" w:rsidRPr="00B24DA3">
        <w:rPr>
          <w:rFonts w:ascii="Arial" w:hAnsi="Arial" w:cs="Arial"/>
        </w:rPr>
        <w:t>2019</w:t>
      </w:r>
      <w:r w:rsidR="006A2889" w:rsidRPr="00B24DA3">
        <w:rPr>
          <w:rFonts w:ascii="Arial" w:hAnsi="Arial" w:cs="Arial"/>
        </w:rPr>
        <w:t xml:space="preserve"> r.</w:t>
      </w:r>
    </w:p>
    <w:p w:rsidR="0027363A" w:rsidRPr="00B24DA3" w:rsidRDefault="0027363A" w:rsidP="004E11B7">
      <w:pPr>
        <w:spacing w:after="0"/>
        <w:jc w:val="right"/>
        <w:rPr>
          <w:rFonts w:ascii="Arial" w:hAnsi="Arial" w:cs="Arial"/>
        </w:rPr>
      </w:pPr>
    </w:p>
    <w:p w:rsidR="0027363A" w:rsidRDefault="0027363A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B24DA3">
        <w:rPr>
          <w:rFonts w:ascii="Arial" w:hAnsi="Arial" w:cs="Arial"/>
          <w:b/>
          <w:bCs/>
          <w:color w:val="000000"/>
        </w:rPr>
        <w:t>Informacja prasowa</w:t>
      </w:r>
    </w:p>
    <w:p w:rsidR="00561E6F" w:rsidRDefault="00AA3CB1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Dodatkowe tory do Piaseczna – lepsze połączenia kolejowe powiatów z Warszawą</w:t>
      </w:r>
    </w:p>
    <w:p w:rsidR="00561E6F" w:rsidRDefault="00561E6F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61E6F" w:rsidRDefault="00561E6F" w:rsidP="00262F4C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PKP Polskie Linie Kolejowe S.A. </w:t>
      </w:r>
      <w:r w:rsidR="00572840">
        <w:rPr>
          <w:rFonts w:ascii="Arial" w:hAnsi="Arial" w:cs="Arial"/>
          <w:b/>
          <w:bCs/>
          <w:color w:val="000000"/>
        </w:rPr>
        <w:t xml:space="preserve">planują </w:t>
      </w:r>
      <w:r>
        <w:rPr>
          <w:rFonts w:ascii="Arial" w:hAnsi="Arial" w:cs="Arial"/>
          <w:b/>
          <w:bCs/>
          <w:color w:val="000000"/>
        </w:rPr>
        <w:t>budow</w:t>
      </w:r>
      <w:r w:rsidR="00572840">
        <w:rPr>
          <w:rFonts w:ascii="Arial" w:hAnsi="Arial" w:cs="Arial"/>
          <w:b/>
          <w:bCs/>
          <w:color w:val="000000"/>
        </w:rPr>
        <w:t>ę</w:t>
      </w:r>
      <w:r>
        <w:rPr>
          <w:rFonts w:ascii="Arial" w:hAnsi="Arial" w:cs="Arial"/>
          <w:b/>
          <w:bCs/>
          <w:color w:val="000000"/>
        </w:rPr>
        <w:t xml:space="preserve"> dodatkowych torów </w:t>
      </w:r>
      <w:r w:rsidR="00655E00">
        <w:rPr>
          <w:rFonts w:ascii="Arial" w:hAnsi="Arial" w:cs="Arial"/>
          <w:b/>
          <w:bCs/>
          <w:color w:val="000000"/>
        </w:rPr>
        <w:t xml:space="preserve">aglomeracyjnych </w:t>
      </w:r>
      <w:r w:rsidR="00AA3CB1">
        <w:rPr>
          <w:rFonts w:ascii="Arial" w:hAnsi="Arial" w:cs="Arial"/>
          <w:b/>
          <w:bCs/>
          <w:color w:val="000000"/>
        </w:rPr>
        <w:t>na </w:t>
      </w:r>
      <w:r>
        <w:rPr>
          <w:rFonts w:ascii="Arial" w:hAnsi="Arial" w:cs="Arial"/>
          <w:b/>
          <w:bCs/>
          <w:color w:val="000000"/>
        </w:rPr>
        <w:t>trasie z Warszawy do Piaseczna</w:t>
      </w:r>
      <w:r w:rsidR="00262F4C">
        <w:rPr>
          <w:rFonts w:ascii="Arial" w:hAnsi="Arial" w:cs="Arial"/>
          <w:b/>
          <w:bCs/>
          <w:color w:val="000000"/>
        </w:rPr>
        <w:t xml:space="preserve"> wraz z połączeniem </w:t>
      </w:r>
      <w:r w:rsidR="00E661B4">
        <w:rPr>
          <w:rFonts w:ascii="Arial" w:hAnsi="Arial" w:cs="Arial"/>
          <w:b/>
          <w:bCs/>
          <w:color w:val="000000"/>
        </w:rPr>
        <w:t>do Konstancina-</w:t>
      </w:r>
      <w:bookmarkStart w:id="0" w:name="_GoBack"/>
      <w:bookmarkEnd w:id="0"/>
      <w:r w:rsidR="00262F4C" w:rsidRPr="00262F4C">
        <w:rPr>
          <w:rFonts w:ascii="Arial" w:hAnsi="Arial" w:cs="Arial"/>
          <w:b/>
          <w:bCs/>
          <w:color w:val="000000"/>
        </w:rPr>
        <w:t>Jeziorn</w:t>
      </w:r>
      <w:r w:rsidR="00E661B4">
        <w:rPr>
          <w:rFonts w:ascii="Arial" w:hAnsi="Arial" w:cs="Arial"/>
          <w:b/>
          <w:bCs/>
          <w:color w:val="000000"/>
        </w:rPr>
        <w:t>y</w:t>
      </w:r>
      <w:r w:rsidR="0016707E">
        <w:rPr>
          <w:rFonts w:ascii="Arial" w:hAnsi="Arial" w:cs="Arial"/>
          <w:b/>
          <w:bCs/>
          <w:color w:val="000000"/>
        </w:rPr>
        <w:t>.</w:t>
      </w:r>
      <w:r w:rsidR="002D017A">
        <w:rPr>
          <w:rFonts w:ascii="Arial" w:hAnsi="Arial" w:cs="Arial"/>
          <w:b/>
          <w:bCs/>
          <w:color w:val="000000"/>
        </w:rPr>
        <w:t xml:space="preserve"> </w:t>
      </w:r>
      <w:r w:rsidR="00262F4C" w:rsidRPr="00262F4C">
        <w:rPr>
          <w:rFonts w:ascii="Arial" w:hAnsi="Arial" w:cs="Arial"/>
          <w:b/>
          <w:bCs/>
          <w:color w:val="000000"/>
        </w:rPr>
        <w:t>Spółka ogłosiła przetarg na o</w:t>
      </w:r>
      <w:r w:rsidR="00262F4C">
        <w:rPr>
          <w:rFonts w:ascii="Arial" w:hAnsi="Arial" w:cs="Arial"/>
          <w:b/>
          <w:bCs/>
          <w:color w:val="000000"/>
        </w:rPr>
        <w:t xml:space="preserve">pracowanie studium wykonalności. </w:t>
      </w:r>
      <w:r w:rsidR="002D017A" w:rsidRPr="002D017A">
        <w:rPr>
          <w:rFonts w:ascii="Arial" w:hAnsi="Arial" w:cs="Arial"/>
          <w:b/>
          <w:bCs/>
          <w:color w:val="000000"/>
        </w:rPr>
        <w:t xml:space="preserve">Planowana inwestycja zapewni możliwość przejazdu większej liczby pociągów i jeszcze lepsze podróże </w:t>
      </w:r>
      <w:r w:rsidR="00572840">
        <w:rPr>
          <w:rFonts w:ascii="Arial" w:hAnsi="Arial" w:cs="Arial"/>
          <w:b/>
          <w:bCs/>
          <w:color w:val="000000"/>
        </w:rPr>
        <w:t>z powiatów podwarszawskich do stolicy</w:t>
      </w:r>
      <w:r w:rsidR="002D017A" w:rsidRPr="002D017A">
        <w:rPr>
          <w:rFonts w:ascii="Arial" w:hAnsi="Arial" w:cs="Arial"/>
          <w:b/>
          <w:bCs/>
          <w:color w:val="000000"/>
        </w:rPr>
        <w:t>.</w:t>
      </w:r>
    </w:p>
    <w:p w:rsidR="00561E6F" w:rsidRDefault="00561E6F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61E6F" w:rsidRPr="00262F4C" w:rsidRDefault="00262F4C" w:rsidP="006C7A25">
      <w:pPr>
        <w:spacing w:after="0" w:line="36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262F4C">
        <w:rPr>
          <w:rFonts w:ascii="Arial" w:hAnsi="Arial" w:cs="Arial"/>
          <w:shd w:val="clear" w:color="auto" w:fill="FFFFFF"/>
        </w:rPr>
        <w:t>W ramach studium wykonalności wykonawca dokona kompleksowej analizy, która określi możliwości techniczne</w:t>
      </w:r>
      <w:r w:rsidR="00A258D3">
        <w:rPr>
          <w:rFonts w:ascii="Arial" w:hAnsi="Arial" w:cs="Arial"/>
          <w:shd w:val="clear" w:color="auto" w:fill="FFFFFF"/>
        </w:rPr>
        <w:t xml:space="preserve"> oraz szczegółowe rozwiązania</w:t>
      </w:r>
      <w:r w:rsidR="00572840">
        <w:rPr>
          <w:rFonts w:ascii="Arial" w:hAnsi="Arial" w:cs="Arial"/>
          <w:shd w:val="clear" w:color="auto" w:fill="FFFFFF"/>
        </w:rPr>
        <w:t xml:space="preserve"> i</w:t>
      </w:r>
      <w:r w:rsidRPr="00262F4C">
        <w:rPr>
          <w:rFonts w:ascii="Arial" w:hAnsi="Arial" w:cs="Arial"/>
          <w:shd w:val="clear" w:color="auto" w:fill="FFFFFF"/>
        </w:rPr>
        <w:t xml:space="preserve"> zakres niezbędnych</w:t>
      </w:r>
      <w:r w:rsidR="00A258D3">
        <w:rPr>
          <w:rFonts w:ascii="Arial" w:hAnsi="Arial" w:cs="Arial"/>
          <w:shd w:val="clear" w:color="auto" w:fill="FFFFFF"/>
        </w:rPr>
        <w:t xml:space="preserve"> prac, a także </w:t>
      </w:r>
      <w:r w:rsidRPr="00262F4C">
        <w:rPr>
          <w:rFonts w:ascii="Arial" w:hAnsi="Arial" w:cs="Arial"/>
          <w:shd w:val="clear" w:color="auto" w:fill="FFFFFF"/>
        </w:rPr>
        <w:t xml:space="preserve">szacowane koszty inwestycji. </w:t>
      </w:r>
      <w:r w:rsidR="00572840">
        <w:rPr>
          <w:rFonts w:ascii="Arial" w:hAnsi="Arial" w:cs="Arial"/>
          <w:shd w:val="clear" w:color="auto" w:fill="FFFFFF"/>
        </w:rPr>
        <w:t>S</w:t>
      </w:r>
      <w:r w:rsidR="00A258D3">
        <w:rPr>
          <w:rFonts w:ascii="Arial" w:hAnsi="Arial" w:cs="Arial"/>
          <w:shd w:val="clear" w:color="auto" w:fill="FFFFFF"/>
        </w:rPr>
        <w:t>tudium</w:t>
      </w:r>
      <w:r w:rsidR="00A258D3" w:rsidRPr="00A258D3">
        <w:rPr>
          <w:rFonts w:ascii="Arial" w:hAnsi="Arial" w:cs="Arial"/>
          <w:shd w:val="clear" w:color="auto" w:fill="FFFFFF"/>
        </w:rPr>
        <w:t xml:space="preserve"> </w:t>
      </w:r>
      <w:r w:rsidR="00A258D3">
        <w:rPr>
          <w:rFonts w:ascii="Arial" w:hAnsi="Arial" w:cs="Arial"/>
          <w:shd w:val="clear" w:color="auto" w:fill="FFFFFF"/>
        </w:rPr>
        <w:t>będzie</w:t>
      </w:r>
      <w:r w:rsidR="00A258D3" w:rsidRPr="00A258D3">
        <w:rPr>
          <w:rFonts w:ascii="Arial" w:hAnsi="Arial" w:cs="Arial"/>
          <w:shd w:val="clear" w:color="auto" w:fill="FFFFFF"/>
        </w:rPr>
        <w:t xml:space="preserve"> podstawą do szczegółowego planowania </w:t>
      </w:r>
      <w:r w:rsidR="00A258D3">
        <w:rPr>
          <w:rFonts w:ascii="Arial" w:hAnsi="Arial" w:cs="Arial"/>
          <w:shd w:val="clear" w:color="auto" w:fill="FFFFFF"/>
        </w:rPr>
        <w:t xml:space="preserve">projektu </w:t>
      </w:r>
      <w:r w:rsidR="00A258D3" w:rsidRPr="00A258D3">
        <w:rPr>
          <w:rFonts w:ascii="Arial" w:hAnsi="Arial" w:cs="Arial"/>
          <w:shd w:val="clear" w:color="auto" w:fill="FFFFFF"/>
        </w:rPr>
        <w:t>po 2020 roku.</w:t>
      </w:r>
    </w:p>
    <w:p w:rsidR="008754B9" w:rsidRDefault="008754B9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8754B9" w:rsidRPr="00AC3D0A" w:rsidRDefault="00AA3CB1" w:rsidP="00AC3D0A">
      <w:pPr>
        <w:spacing w:line="360" w:lineRule="auto"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–</w:t>
      </w:r>
      <w:r w:rsidR="008754B9" w:rsidRPr="00AC3D0A">
        <w:rPr>
          <w:rStyle w:val="Uwydatnienie"/>
          <w:rFonts w:ascii="Arial" w:hAnsi="Arial" w:cs="Arial"/>
          <w:b/>
          <w:shd w:val="clear" w:color="auto" w:fill="FFFFFF"/>
        </w:rPr>
        <w:t xml:space="preserve"> </w:t>
      </w:r>
      <w:r w:rsidR="00572840" w:rsidRPr="00AC3D0A">
        <w:rPr>
          <w:rStyle w:val="Uwydatnienie"/>
          <w:rFonts w:ascii="Arial" w:hAnsi="Arial" w:cs="Arial"/>
          <w:b/>
          <w:shd w:val="clear" w:color="auto" w:fill="FFFFFF"/>
        </w:rPr>
        <w:t xml:space="preserve">Krok po kroku konsekwentnie </w:t>
      </w:r>
      <w:r w:rsidR="008754B9" w:rsidRPr="00AC3D0A">
        <w:rPr>
          <w:rStyle w:val="Uwydatnienie"/>
          <w:rFonts w:ascii="Arial" w:hAnsi="Arial" w:cs="Arial"/>
          <w:b/>
          <w:shd w:val="clear" w:color="auto" w:fill="FFFFFF"/>
        </w:rPr>
        <w:t>zapewni</w:t>
      </w:r>
      <w:r w:rsidR="00572840" w:rsidRPr="00AC3D0A">
        <w:rPr>
          <w:rStyle w:val="Uwydatnienie"/>
          <w:rFonts w:ascii="Arial" w:hAnsi="Arial" w:cs="Arial"/>
          <w:b/>
          <w:shd w:val="clear" w:color="auto" w:fill="FFFFFF"/>
        </w:rPr>
        <w:t>amy</w:t>
      </w:r>
      <w:r w:rsidR="008754B9" w:rsidRPr="00AC3D0A">
        <w:rPr>
          <w:rStyle w:val="Uwydatnienie"/>
          <w:rFonts w:ascii="Arial" w:hAnsi="Arial" w:cs="Arial"/>
          <w:b/>
          <w:shd w:val="clear" w:color="auto" w:fill="FFFFFF"/>
        </w:rPr>
        <w:t xml:space="preserve"> mieszkańcom </w:t>
      </w:r>
      <w:r w:rsidR="00572840" w:rsidRPr="00AC3D0A">
        <w:rPr>
          <w:rStyle w:val="Uwydatnienie"/>
          <w:rFonts w:ascii="Arial" w:hAnsi="Arial" w:cs="Arial"/>
          <w:b/>
          <w:shd w:val="clear" w:color="auto" w:fill="FFFFFF"/>
        </w:rPr>
        <w:t xml:space="preserve">miejscowości i powiatów coraz lepsze </w:t>
      </w:r>
      <w:r w:rsidR="008754B9" w:rsidRPr="00AC3D0A">
        <w:rPr>
          <w:rStyle w:val="Uwydatnienie"/>
          <w:rFonts w:ascii="Arial" w:hAnsi="Arial" w:cs="Arial"/>
          <w:b/>
          <w:shd w:val="clear" w:color="auto" w:fill="FFFFFF"/>
        </w:rPr>
        <w:t>połącze</w:t>
      </w:r>
      <w:r w:rsidR="00572840" w:rsidRPr="00AC3D0A">
        <w:rPr>
          <w:rStyle w:val="Uwydatnienie"/>
          <w:rFonts w:ascii="Arial" w:hAnsi="Arial" w:cs="Arial"/>
          <w:b/>
          <w:shd w:val="clear" w:color="auto" w:fill="FFFFFF"/>
        </w:rPr>
        <w:t>nia</w:t>
      </w:r>
      <w:r w:rsidR="008754B9" w:rsidRPr="00AC3D0A">
        <w:rPr>
          <w:rStyle w:val="Uwydatnienie"/>
          <w:rFonts w:ascii="Arial" w:hAnsi="Arial" w:cs="Arial"/>
          <w:b/>
          <w:shd w:val="clear" w:color="auto" w:fill="FFFFFF"/>
        </w:rPr>
        <w:t xml:space="preserve"> kolejow</w:t>
      </w:r>
      <w:r w:rsidR="00572840" w:rsidRPr="00AC3D0A">
        <w:rPr>
          <w:rStyle w:val="Uwydatnienie"/>
          <w:rFonts w:ascii="Arial" w:hAnsi="Arial" w:cs="Arial"/>
          <w:b/>
          <w:shd w:val="clear" w:color="auto" w:fill="FFFFFF"/>
        </w:rPr>
        <w:t>e</w:t>
      </w:r>
      <w:r w:rsidR="008754B9" w:rsidRPr="00AC3D0A">
        <w:rPr>
          <w:rStyle w:val="Uwydatnienie"/>
          <w:rFonts w:ascii="Arial" w:hAnsi="Arial" w:cs="Arial"/>
          <w:b/>
          <w:shd w:val="clear" w:color="auto" w:fill="FFFFFF"/>
        </w:rPr>
        <w:t>.</w:t>
      </w:r>
      <w:r w:rsidR="00572840" w:rsidRPr="00AC3D0A">
        <w:rPr>
          <w:rStyle w:val="Uwydatnienie"/>
          <w:rFonts w:ascii="Arial" w:hAnsi="Arial" w:cs="Arial"/>
          <w:b/>
          <w:shd w:val="clear" w:color="auto" w:fill="FFFFFF"/>
        </w:rPr>
        <w:t xml:space="preserve"> Również mieszkańcy podwarszawskich powiatów</w:t>
      </w:r>
      <w:r w:rsidR="008754B9" w:rsidRPr="00AC3D0A">
        <w:rPr>
          <w:rStyle w:val="Uwydatnienie"/>
          <w:rFonts w:ascii="Arial" w:hAnsi="Arial" w:cs="Arial"/>
          <w:b/>
          <w:shd w:val="clear" w:color="auto" w:fill="FFFFFF"/>
        </w:rPr>
        <w:t>, którzy coraz częściej w codziennych podróżach do pracy czy szkoły wybierają kolej</w:t>
      </w:r>
      <w:r w:rsidR="00572840" w:rsidRPr="00AC3D0A">
        <w:rPr>
          <w:rStyle w:val="Uwydatnienie"/>
          <w:rFonts w:ascii="Arial" w:hAnsi="Arial" w:cs="Arial"/>
          <w:b/>
          <w:shd w:val="clear" w:color="auto" w:fill="FFFFFF"/>
        </w:rPr>
        <w:t xml:space="preserve">, mogą liczyć na lepsze </w:t>
      </w:r>
      <w:r w:rsidR="00AB0662" w:rsidRPr="00AC3D0A">
        <w:rPr>
          <w:rStyle w:val="Uwydatnienie"/>
          <w:rFonts w:ascii="Arial" w:hAnsi="Arial" w:cs="Arial"/>
          <w:b/>
          <w:shd w:val="clear" w:color="auto" w:fill="FFFFFF"/>
        </w:rPr>
        <w:t>połączenia</w:t>
      </w:r>
      <w:r w:rsidR="00572840" w:rsidRPr="00AC3D0A">
        <w:rPr>
          <w:rStyle w:val="Uwydatnienie"/>
          <w:rFonts w:ascii="Arial" w:hAnsi="Arial" w:cs="Arial"/>
          <w:b/>
          <w:shd w:val="clear" w:color="auto" w:fill="FFFFFF"/>
        </w:rPr>
        <w:t>.</w:t>
      </w:r>
      <w:r w:rsidR="00572840" w:rsidRPr="00AC3D0A">
        <w:rPr>
          <w:rStyle w:val="Uwydatnienie"/>
          <w:rFonts w:ascii="Arial" w:hAnsi="Arial" w:cs="Arial"/>
          <w:b/>
          <w:i w:val="0"/>
          <w:shd w:val="clear" w:color="auto" w:fill="FFFFFF"/>
        </w:rPr>
        <w:t xml:space="preserve"> </w:t>
      </w:r>
      <w:r w:rsidR="00572840" w:rsidRPr="00AC3D0A">
        <w:rPr>
          <w:rFonts w:ascii="Arial" w:hAnsi="Arial" w:cs="Arial"/>
          <w:b/>
          <w:bCs/>
          <w:i/>
          <w:color w:val="000000"/>
        </w:rPr>
        <w:t xml:space="preserve">Na trasie z Warszawy do Piaseczna wraz z połączeniem </w:t>
      </w:r>
      <w:r>
        <w:rPr>
          <w:rFonts w:ascii="Arial" w:hAnsi="Arial" w:cs="Arial"/>
          <w:b/>
          <w:bCs/>
          <w:i/>
          <w:color w:val="000000"/>
        </w:rPr>
        <w:t>do </w:t>
      </w:r>
      <w:r w:rsidR="00AC3D0A">
        <w:rPr>
          <w:rFonts w:ascii="Arial" w:hAnsi="Arial" w:cs="Arial"/>
          <w:b/>
          <w:bCs/>
          <w:i/>
          <w:color w:val="000000"/>
        </w:rPr>
        <w:t>Konstancina</w:t>
      </w:r>
      <w:r w:rsidR="00E661B4">
        <w:rPr>
          <w:rFonts w:ascii="Arial" w:hAnsi="Arial" w:cs="Arial"/>
          <w:b/>
          <w:bCs/>
          <w:i/>
          <w:color w:val="000000"/>
        </w:rPr>
        <w:t>-</w:t>
      </w:r>
      <w:r w:rsidR="00572840" w:rsidRPr="00AC3D0A">
        <w:rPr>
          <w:rFonts w:ascii="Arial" w:hAnsi="Arial" w:cs="Arial"/>
          <w:b/>
          <w:bCs/>
          <w:i/>
          <w:color w:val="000000"/>
        </w:rPr>
        <w:t>Jeziorn</w:t>
      </w:r>
      <w:r w:rsidR="00E661B4">
        <w:rPr>
          <w:rFonts w:ascii="Arial" w:hAnsi="Arial" w:cs="Arial"/>
          <w:b/>
          <w:bCs/>
          <w:i/>
          <w:color w:val="000000"/>
        </w:rPr>
        <w:t>y</w:t>
      </w:r>
      <w:r w:rsidR="00572840" w:rsidRPr="00AC3D0A">
        <w:rPr>
          <w:rFonts w:ascii="Arial" w:hAnsi="Arial" w:cs="Arial"/>
          <w:b/>
          <w:bCs/>
          <w:i/>
          <w:color w:val="000000"/>
        </w:rPr>
        <w:t xml:space="preserve"> </w:t>
      </w:r>
      <w:r w:rsidR="00572840" w:rsidRPr="00AC3D0A">
        <w:rPr>
          <w:rStyle w:val="Uwydatnienie"/>
          <w:rFonts w:ascii="Arial" w:hAnsi="Arial" w:cs="Arial"/>
          <w:b/>
          <w:shd w:val="clear" w:color="auto" w:fill="FFFFFF"/>
        </w:rPr>
        <w:t>Polskie Linie Kolejowe planują d</w:t>
      </w:r>
      <w:r w:rsidR="00AB0662" w:rsidRPr="00AC3D0A">
        <w:rPr>
          <w:rStyle w:val="Uwydatnienie"/>
          <w:rFonts w:ascii="Arial" w:hAnsi="Arial" w:cs="Arial"/>
          <w:b/>
          <w:shd w:val="clear" w:color="auto" w:fill="FFFFFF"/>
        </w:rPr>
        <w:t>odatkowe tory dla kolei aglomeracyjnej</w:t>
      </w:r>
      <w:r w:rsidR="00AC3D0A" w:rsidRPr="00AC3D0A">
        <w:rPr>
          <w:rStyle w:val="Uwydatnienie"/>
          <w:rFonts w:ascii="Arial" w:hAnsi="Arial" w:cs="Arial"/>
          <w:b/>
          <w:shd w:val="clear" w:color="auto" w:fill="FFFFFF"/>
        </w:rPr>
        <w:t xml:space="preserve">. </w:t>
      </w:r>
      <w:r w:rsidR="00AC3D0A" w:rsidRPr="00AC3D0A">
        <w:rPr>
          <w:rFonts w:ascii="Arial" w:eastAsia="Times New Roman" w:hAnsi="Arial" w:cs="Arial"/>
          <w:b/>
          <w:i/>
        </w:rPr>
        <w:t>To zadanie wpisuje się w realizację rządowego programu Kolej+.</w:t>
      </w:r>
      <w:r w:rsidR="00AC3D0A">
        <w:rPr>
          <w:rFonts w:ascii="Arial" w:eastAsia="Times New Roman" w:hAnsi="Arial" w:cs="Arial"/>
        </w:rPr>
        <w:t xml:space="preserve"> </w:t>
      </w:r>
      <w:r w:rsidR="00AB0662" w:rsidRPr="00AC3D0A">
        <w:rPr>
          <w:rStyle w:val="Uwydatnienie"/>
          <w:rFonts w:ascii="Arial" w:hAnsi="Arial" w:cs="Arial"/>
          <w:b/>
          <w:i w:val="0"/>
          <w:shd w:val="clear" w:color="auto" w:fill="FFFFFF"/>
        </w:rPr>
        <w:t>-</w:t>
      </w:r>
      <w:r w:rsidR="00AC3D0A">
        <w:rPr>
          <w:rFonts w:ascii="Arial" w:hAnsi="Arial" w:cs="Arial"/>
          <w:shd w:val="clear" w:color="auto" w:fill="FFFFFF"/>
        </w:rPr>
        <w:t xml:space="preserve">– </w:t>
      </w:r>
      <w:r w:rsidR="008754B9" w:rsidRPr="00AC3D0A">
        <w:rPr>
          <w:rStyle w:val="Pogrubienie"/>
          <w:rFonts w:ascii="Arial" w:hAnsi="Arial" w:cs="Arial"/>
          <w:shd w:val="clear" w:color="auto" w:fill="FFFFFF"/>
        </w:rPr>
        <w:t>mówi Andrzej Bittel, sekretarz stanu w Ministerstwie Infrastruktury</w:t>
      </w:r>
      <w:r w:rsidR="008754B9" w:rsidRPr="00AC3D0A">
        <w:rPr>
          <w:rFonts w:ascii="Arial" w:hAnsi="Arial" w:cs="Arial"/>
          <w:shd w:val="clear" w:color="auto" w:fill="FFFFFF"/>
        </w:rPr>
        <w:t>.</w:t>
      </w:r>
    </w:p>
    <w:p w:rsidR="00262F4C" w:rsidRDefault="00A258D3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Więcej pociągów z Warszawy do Piaseczna</w:t>
      </w:r>
    </w:p>
    <w:p w:rsidR="00AC3D0A" w:rsidRDefault="0016707E" w:rsidP="006C7A25">
      <w:pPr>
        <w:spacing w:after="0" w:line="36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Studium wykonalności dotyczy </w:t>
      </w:r>
      <w:r w:rsidR="00A258D3" w:rsidRPr="00A258D3">
        <w:rPr>
          <w:rFonts w:ascii="Arial" w:hAnsi="Arial" w:cs="Arial"/>
          <w:bCs/>
          <w:color w:val="000000"/>
        </w:rPr>
        <w:t>budow</w:t>
      </w:r>
      <w:r w:rsidR="00AB0662">
        <w:rPr>
          <w:rFonts w:ascii="Arial" w:hAnsi="Arial" w:cs="Arial"/>
          <w:bCs/>
          <w:color w:val="000000"/>
        </w:rPr>
        <w:t>y</w:t>
      </w:r>
      <w:r w:rsidR="00A258D3" w:rsidRPr="00A258D3">
        <w:rPr>
          <w:rFonts w:ascii="Arial" w:hAnsi="Arial" w:cs="Arial"/>
          <w:bCs/>
          <w:color w:val="000000"/>
        </w:rPr>
        <w:t xml:space="preserve"> </w:t>
      </w:r>
      <w:r w:rsidR="002D017A">
        <w:rPr>
          <w:rFonts w:ascii="Arial" w:hAnsi="Arial" w:cs="Arial"/>
          <w:bCs/>
          <w:color w:val="000000"/>
        </w:rPr>
        <w:t xml:space="preserve">dwóch </w:t>
      </w:r>
      <w:r w:rsidR="00A258D3" w:rsidRPr="00A258D3">
        <w:rPr>
          <w:rFonts w:ascii="Arial" w:hAnsi="Arial" w:cs="Arial"/>
          <w:bCs/>
          <w:color w:val="000000"/>
        </w:rPr>
        <w:t xml:space="preserve">dodatkowych </w:t>
      </w:r>
      <w:r w:rsidR="00E97E25">
        <w:rPr>
          <w:rFonts w:ascii="Arial" w:hAnsi="Arial" w:cs="Arial"/>
          <w:bCs/>
          <w:color w:val="000000"/>
        </w:rPr>
        <w:t xml:space="preserve">zelektryfikowanych </w:t>
      </w:r>
      <w:r w:rsidR="00A258D3" w:rsidRPr="00A258D3">
        <w:rPr>
          <w:rFonts w:ascii="Arial" w:hAnsi="Arial" w:cs="Arial"/>
          <w:bCs/>
          <w:color w:val="000000"/>
        </w:rPr>
        <w:t>torów</w:t>
      </w:r>
      <w:r w:rsidR="008754B9">
        <w:rPr>
          <w:rFonts w:ascii="Arial" w:hAnsi="Arial" w:cs="Arial"/>
          <w:bCs/>
          <w:color w:val="000000"/>
        </w:rPr>
        <w:t xml:space="preserve"> aglomeracyjnych</w:t>
      </w:r>
      <w:r w:rsidR="00A258D3" w:rsidRPr="00A258D3">
        <w:rPr>
          <w:rFonts w:ascii="Arial" w:hAnsi="Arial" w:cs="Arial"/>
          <w:bCs/>
          <w:color w:val="000000"/>
        </w:rPr>
        <w:t xml:space="preserve"> na </w:t>
      </w:r>
      <w:r w:rsidR="00A258D3">
        <w:rPr>
          <w:rFonts w:ascii="Arial" w:hAnsi="Arial" w:cs="Arial"/>
          <w:bCs/>
          <w:color w:val="000000"/>
        </w:rPr>
        <w:t xml:space="preserve">ok. </w:t>
      </w:r>
      <w:r w:rsidR="00E97E25">
        <w:rPr>
          <w:rFonts w:ascii="Arial" w:hAnsi="Arial" w:cs="Arial"/>
          <w:bCs/>
          <w:color w:val="000000"/>
        </w:rPr>
        <w:t>20</w:t>
      </w:r>
      <w:r w:rsidR="00A258D3">
        <w:rPr>
          <w:rFonts w:ascii="Arial" w:hAnsi="Arial" w:cs="Arial"/>
          <w:bCs/>
          <w:color w:val="000000"/>
        </w:rPr>
        <w:t xml:space="preserve"> km odcinku od przystanku Warszawa Aleje Jerozolimskie </w:t>
      </w:r>
      <w:r w:rsidR="00E97E25">
        <w:rPr>
          <w:rFonts w:ascii="Arial" w:hAnsi="Arial" w:cs="Arial"/>
          <w:bCs/>
          <w:color w:val="000000"/>
        </w:rPr>
        <w:t xml:space="preserve">(na styku ze stacją Warszawa Zachodnia) </w:t>
      </w:r>
      <w:r w:rsidR="00A258D3">
        <w:rPr>
          <w:rFonts w:ascii="Arial" w:hAnsi="Arial" w:cs="Arial"/>
          <w:bCs/>
          <w:color w:val="000000"/>
        </w:rPr>
        <w:t xml:space="preserve">do stacji Piaseczno. </w:t>
      </w:r>
    </w:p>
    <w:p w:rsidR="00A258D3" w:rsidRPr="00AC3D0A" w:rsidRDefault="00AA3CB1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 xml:space="preserve">– </w:t>
      </w:r>
      <w:r w:rsidR="00AC3D0A" w:rsidRPr="00AC3D0A">
        <w:rPr>
          <w:rFonts w:ascii="Arial" w:hAnsi="Arial" w:cs="Arial"/>
          <w:b/>
          <w:bCs/>
          <w:i/>
          <w:color w:val="000000"/>
        </w:rPr>
        <w:t xml:space="preserve">Planowana budowa dwóch dodatkowych zelektryfikowanych torów </w:t>
      </w:r>
      <w:r w:rsidR="00AC3D0A">
        <w:rPr>
          <w:rFonts w:ascii="Arial" w:hAnsi="Arial" w:cs="Arial"/>
          <w:b/>
          <w:bCs/>
          <w:i/>
          <w:color w:val="000000"/>
        </w:rPr>
        <w:t xml:space="preserve">z Piaseczna do Warszawy zapewni </w:t>
      </w:r>
      <w:r w:rsidR="00AC3D0A" w:rsidRPr="00AC3D0A">
        <w:rPr>
          <w:rFonts w:ascii="Arial" w:hAnsi="Arial" w:cs="Arial"/>
          <w:b/>
          <w:bCs/>
          <w:i/>
          <w:color w:val="000000"/>
        </w:rPr>
        <w:t>oddzielenie ruchu aglomeracyjnego od dalekobieżnego i towarowego</w:t>
      </w:r>
      <w:r w:rsidR="00AC3D0A">
        <w:rPr>
          <w:rFonts w:ascii="Arial" w:hAnsi="Arial" w:cs="Arial"/>
          <w:b/>
          <w:bCs/>
          <w:i/>
          <w:color w:val="000000"/>
        </w:rPr>
        <w:t xml:space="preserve">. </w:t>
      </w:r>
      <w:r w:rsidR="00153DEC">
        <w:rPr>
          <w:rFonts w:ascii="Arial" w:hAnsi="Arial" w:cs="Arial"/>
          <w:b/>
          <w:bCs/>
          <w:i/>
          <w:color w:val="000000"/>
        </w:rPr>
        <w:t>Na torach aglomeracyjnych m</w:t>
      </w:r>
      <w:r w:rsidR="00AC3D0A">
        <w:rPr>
          <w:rFonts w:ascii="Arial" w:hAnsi="Arial" w:cs="Arial"/>
          <w:b/>
          <w:bCs/>
          <w:i/>
          <w:color w:val="000000"/>
        </w:rPr>
        <w:t xml:space="preserve">ożliwe będzie </w:t>
      </w:r>
      <w:r w:rsidR="00AC3D0A" w:rsidRPr="00AC3D0A">
        <w:rPr>
          <w:rFonts w:ascii="Arial" w:hAnsi="Arial" w:cs="Arial"/>
          <w:b/>
          <w:bCs/>
          <w:i/>
          <w:color w:val="000000"/>
        </w:rPr>
        <w:t>uruchomienie większej liczby połączeń</w:t>
      </w:r>
      <w:r w:rsidR="00AC3D0A">
        <w:rPr>
          <w:rFonts w:ascii="Arial" w:hAnsi="Arial" w:cs="Arial"/>
          <w:b/>
          <w:bCs/>
          <w:i/>
          <w:color w:val="000000"/>
        </w:rPr>
        <w:t>, czyli lepsze, wygodniejsze podróże</w:t>
      </w:r>
      <w:r w:rsidR="00153DEC">
        <w:rPr>
          <w:rFonts w:ascii="Arial" w:hAnsi="Arial" w:cs="Arial"/>
          <w:b/>
          <w:bCs/>
          <w:i/>
          <w:color w:val="000000"/>
        </w:rPr>
        <w:t xml:space="preserve">. Takie rozwiązania pozwalają najlepiej wykorzystać możliwości jakie ma kolej  – mówi Ireneusz Merchel, prezes Zarządu PKP </w:t>
      </w:r>
      <w:r w:rsidR="00AC3D0A">
        <w:rPr>
          <w:rFonts w:ascii="Arial" w:hAnsi="Arial" w:cs="Arial"/>
          <w:b/>
          <w:bCs/>
          <w:i/>
          <w:color w:val="000000"/>
        </w:rPr>
        <w:t>Polski</w:t>
      </w:r>
      <w:r w:rsidR="00153DEC">
        <w:rPr>
          <w:rFonts w:ascii="Arial" w:hAnsi="Arial" w:cs="Arial"/>
          <w:b/>
          <w:bCs/>
          <w:i/>
          <w:color w:val="000000"/>
        </w:rPr>
        <w:t>ch Linii</w:t>
      </w:r>
      <w:r w:rsidR="00AC3D0A">
        <w:rPr>
          <w:rFonts w:ascii="Arial" w:hAnsi="Arial" w:cs="Arial"/>
          <w:b/>
          <w:bCs/>
          <w:i/>
          <w:color w:val="000000"/>
        </w:rPr>
        <w:t xml:space="preserve"> Kolejow</w:t>
      </w:r>
      <w:r w:rsidR="00153DEC">
        <w:rPr>
          <w:rFonts w:ascii="Arial" w:hAnsi="Arial" w:cs="Arial"/>
          <w:b/>
          <w:bCs/>
          <w:i/>
          <w:color w:val="000000"/>
        </w:rPr>
        <w:t>ych</w:t>
      </w:r>
      <w:r w:rsidR="00AC3D0A">
        <w:rPr>
          <w:rFonts w:ascii="Arial" w:hAnsi="Arial" w:cs="Arial"/>
          <w:b/>
          <w:bCs/>
          <w:i/>
          <w:color w:val="000000"/>
        </w:rPr>
        <w:t xml:space="preserve"> S.A. </w:t>
      </w:r>
    </w:p>
    <w:p w:rsidR="005247FD" w:rsidRDefault="005247FD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AA3CB1" w:rsidRDefault="00AA3CB1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8754B9" w:rsidRDefault="003B25E2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Koleją z </w:t>
      </w:r>
      <w:r w:rsidR="008754B9">
        <w:rPr>
          <w:rFonts w:ascii="Arial" w:hAnsi="Arial" w:cs="Arial"/>
          <w:b/>
          <w:bCs/>
          <w:color w:val="000000"/>
        </w:rPr>
        <w:t>Konstancin</w:t>
      </w:r>
      <w:r>
        <w:rPr>
          <w:rFonts w:ascii="Arial" w:hAnsi="Arial" w:cs="Arial"/>
          <w:b/>
          <w:bCs/>
          <w:color w:val="000000"/>
        </w:rPr>
        <w:t>a</w:t>
      </w:r>
      <w:r w:rsidR="00E661B4">
        <w:rPr>
          <w:rFonts w:ascii="Arial" w:hAnsi="Arial" w:cs="Arial"/>
          <w:b/>
          <w:bCs/>
          <w:color w:val="000000"/>
        </w:rPr>
        <w:t>-</w:t>
      </w:r>
      <w:r w:rsidR="008754B9">
        <w:rPr>
          <w:rFonts w:ascii="Arial" w:hAnsi="Arial" w:cs="Arial"/>
          <w:b/>
          <w:bCs/>
          <w:color w:val="000000"/>
        </w:rPr>
        <w:t>Jeziorn</w:t>
      </w:r>
      <w:r w:rsidR="00E661B4">
        <w:rPr>
          <w:rFonts w:ascii="Arial" w:hAnsi="Arial" w:cs="Arial"/>
          <w:b/>
          <w:bCs/>
          <w:color w:val="000000"/>
        </w:rPr>
        <w:t>y</w:t>
      </w:r>
      <w:r w:rsidR="008754B9">
        <w:rPr>
          <w:rFonts w:ascii="Arial" w:hAnsi="Arial" w:cs="Arial"/>
          <w:b/>
          <w:bCs/>
          <w:color w:val="000000"/>
        </w:rPr>
        <w:t xml:space="preserve"> </w:t>
      </w:r>
      <w:r w:rsidR="00B95C85">
        <w:rPr>
          <w:rFonts w:ascii="Arial" w:hAnsi="Arial" w:cs="Arial"/>
          <w:b/>
          <w:bCs/>
          <w:color w:val="000000"/>
        </w:rPr>
        <w:t xml:space="preserve">do stolicy </w:t>
      </w:r>
    </w:p>
    <w:p w:rsidR="00262F4C" w:rsidRDefault="008754B9" w:rsidP="006C7A25">
      <w:pPr>
        <w:spacing w:after="0" w:line="360" w:lineRule="auto"/>
        <w:contextualSpacing/>
        <w:jc w:val="both"/>
        <w:rPr>
          <w:rFonts w:ascii="Arial" w:hAnsi="Arial" w:cs="Arial"/>
          <w:bCs/>
          <w:color w:val="000000"/>
        </w:rPr>
      </w:pPr>
      <w:r w:rsidRPr="008754B9">
        <w:rPr>
          <w:rFonts w:ascii="Arial" w:hAnsi="Arial" w:cs="Arial"/>
          <w:bCs/>
          <w:color w:val="000000"/>
        </w:rPr>
        <w:t xml:space="preserve">W ramach opracowanego studium wykonalności </w:t>
      </w:r>
      <w:r>
        <w:rPr>
          <w:rFonts w:ascii="Arial" w:hAnsi="Arial" w:cs="Arial"/>
          <w:bCs/>
          <w:color w:val="000000"/>
        </w:rPr>
        <w:t>przeanalizowan</w:t>
      </w:r>
      <w:r w:rsidR="00B95C85">
        <w:rPr>
          <w:rFonts w:ascii="Arial" w:hAnsi="Arial" w:cs="Arial"/>
          <w:bCs/>
          <w:color w:val="000000"/>
        </w:rPr>
        <w:t xml:space="preserve">a </w:t>
      </w:r>
      <w:r>
        <w:rPr>
          <w:rFonts w:ascii="Arial" w:hAnsi="Arial" w:cs="Arial"/>
          <w:bCs/>
          <w:color w:val="000000"/>
        </w:rPr>
        <w:t xml:space="preserve">zostanie </w:t>
      </w:r>
      <w:r w:rsidR="00B95C85">
        <w:rPr>
          <w:rFonts w:ascii="Arial" w:hAnsi="Arial" w:cs="Arial"/>
          <w:bCs/>
          <w:color w:val="000000"/>
        </w:rPr>
        <w:t xml:space="preserve">modernizacja </w:t>
      </w:r>
      <w:r w:rsidR="00B95C85" w:rsidRPr="00B95C85">
        <w:rPr>
          <w:rFonts w:ascii="Arial" w:hAnsi="Arial" w:cs="Arial"/>
          <w:bCs/>
          <w:color w:val="000000"/>
        </w:rPr>
        <w:t xml:space="preserve">linii </w:t>
      </w:r>
      <w:r w:rsidR="00EE053F">
        <w:rPr>
          <w:rFonts w:ascii="Arial" w:hAnsi="Arial" w:cs="Arial"/>
          <w:bCs/>
          <w:color w:val="000000"/>
        </w:rPr>
        <w:t>kolejowej</w:t>
      </w:r>
      <w:r w:rsidR="00B95C85" w:rsidRPr="00B95C85">
        <w:rPr>
          <w:rFonts w:ascii="Arial" w:hAnsi="Arial" w:cs="Arial"/>
          <w:bCs/>
          <w:color w:val="000000"/>
        </w:rPr>
        <w:t xml:space="preserve"> Warszawa Okęcie </w:t>
      </w:r>
      <w:r w:rsidR="00B95C85">
        <w:rPr>
          <w:rFonts w:ascii="Arial" w:hAnsi="Arial" w:cs="Arial"/>
          <w:bCs/>
          <w:color w:val="000000"/>
        </w:rPr>
        <w:t>–</w:t>
      </w:r>
      <w:r w:rsidR="00B95C85" w:rsidRPr="00B95C85">
        <w:rPr>
          <w:rFonts w:ascii="Arial" w:hAnsi="Arial" w:cs="Arial"/>
          <w:bCs/>
          <w:color w:val="000000"/>
        </w:rPr>
        <w:t xml:space="preserve"> Jeziorna</w:t>
      </w:r>
      <w:r w:rsidR="00B95C85">
        <w:rPr>
          <w:rFonts w:ascii="Arial" w:hAnsi="Arial" w:cs="Arial"/>
          <w:bCs/>
          <w:color w:val="000000"/>
        </w:rPr>
        <w:t xml:space="preserve"> wraz z elektryfikacją</w:t>
      </w:r>
      <w:r w:rsidR="003B25E2">
        <w:rPr>
          <w:rFonts w:ascii="Arial" w:hAnsi="Arial" w:cs="Arial"/>
          <w:bCs/>
          <w:color w:val="000000"/>
        </w:rPr>
        <w:t xml:space="preserve"> i budow</w:t>
      </w:r>
      <w:r w:rsidR="00EE053F">
        <w:rPr>
          <w:rFonts w:ascii="Arial" w:hAnsi="Arial" w:cs="Arial"/>
          <w:bCs/>
          <w:color w:val="000000"/>
        </w:rPr>
        <w:t>ą</w:t>
      </w:r>
      <w:r w:rsidR="003B25E2">
        <w:rPr>
          <w:rFonts w:ascii="Arial" w:hAnsi="Arial" w:cs="Arial"/>
          <w:bCs/>
          <w:color w:val="000000"/>
        </w:rPr>
        <w:t xml:space="preserve"> nowych przystanków</w:t>
      </w:r>
      <w:r w:rsidR="00B95C85">
        <w:rPr>
          <w:rFonts w:ascii="Arial" w:hAnsi="Arial" w:cs="Arial"/>
          <w:bCs/>
          <w:color w:val="000000"/>
        </w:rPr>
        <w:t xml:space="preserve">. Głównym celem prac jest uruchomienie na niej połączeń pasażerskich i </w:t>
      </w:r>
      <w:r w:rsidR="00B95C85" w:rsidRPr="00B95C85">
        <w:rPr>
          <w:rFonts w:ascii="Arial" w:hAnsi="Arial" w:cs="Arial"/>
          <w:bCs/>
          <w:color w:val="000000"/>
        </w:rPr>
        <w:t>utworzeni</w:t>
      </w:r>
      <w:r w:rsidR="00B95C85">
        <w:rPr>
          <w:rFonts w:ascii="Arial" w:hAnsi="Arial" w:cs="Arial"/>
          <w:bCs/>
          <w:color w:val="000000"/>
        </w:rPr>
        <w:t>e</w:t>
      </w:r>
      <w:r w:rsidR="00B95C85" w:rsidRPr="00B95C85">
        <w:rPr>
          <w:rFonts w:ascii="Arial" w:hAnsi="Arial" w:cs="Arial"/>
          <w:bCs/>
          <w:color w:val="000000"/>
        </w:rPr>
        <w:t xml:space="preserve"> połącze</w:t>
      </w:r>
      <w:r w:rsidR="00B95C85">
        <w:rPr>
          <w:rFonts w:ascii="Arial" w:hAnsi="Arial" w:cs="Arial"/>
          <w:bCs/>
          <w:color w:val="000000"/>
        </w:rPr>
        <w:t>nia aglomeracyjnego Konstancina</w:t>
      </w:r>
      <w:r w:rsidR="00EE053F">
        <w:rPr>
          <w:rFonts w:ascii="Arial" w:hAnsi="Arial" w:cs="Arial"/>
          <w:bCs/>
          <w:color w:val="000000"/>
        </w:rPr>
        <w:t>-</w:t>
      </w:r>
      <w:r w:rsidR="00E661B4">
        <w:rPr>
          <w:rFonts w:ascii="Arial" w:hAnsi="Arial" w:cs="Arial"/>
          <w:bCs/>
          <w:color w:val="000000"/>
        </w:rPr>
        <w:t>Jeziorny</w:t>
      </w:r>
      <w:r w:rsidR="00B95C85" w:rsidRPr="00B95C85">
        <w:rPr>
          <w:rFonts w:ascii="Arial" w:hAnsi="Arial" w:cs="Arial"/>
          <w:bCs/>
          <w:color w:val="000000"/>
        </w:rPr>
        <w:t xml:space="preserve"> z Warszawą  (przez gminy Piaseczno i Lesznowola).</w:t>
      </w:r>
    </w:p>
    <w:p w:rsidR="003B25E2" w:rsidRPr="00655E00" w:rsidRDefault="00EE053F" w:rsidP="006C7A25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Usprawnienie ruchu towarowego w aglomeracji warszawskiej</w:t>
      </w:r>
    </w:p>
    <w:p w:rsidR="00B95C85" w:rsidRDefault="003B25E2" w:rsidP="006C7A25">
      <w:pPr>
        <w:spacing w:after="0" w:line="360" w:lineRule="auto"/>
        <w:contextualSpacing/>
        <w:jc w:val="both"/>
        <w:rPr>
          <w:rFonts w:ascii="Arial" w:hAnsi="Arial" w:cs="Arial"/>
          <w:bCs/>
          <w:color w:val="000000"/>
        </w:rPr>
      </w:pPr>
      <w:r w:rsidRPr="00655E00">
        <w:rPr>
          <w:rFonts w:ascii="Arial" w:hAnsi="Arial" w:cs="Arial"/>
        </w:rPr>
        <w:t xml:space="preserve">Wykonawca </w:t>
      </w:r>
      <w:r w:rsidR="00EE053F">
        <w:rPr>
          <w:rFonts w:ascii="Arial" w:hAnsi="Arial" w:cs="Arial"/>
        </w:rPr>
        <w:t xml:space="preserve">przeanalizuje poprawę połączenia linii kolejowej nr 8 </w:t>
      </w:r>
      <w:r w:rsidR="00913D8A">
        <w:rPr>
          <w:rFonts w:ascii="Arial" w:hAnsi="Arial" w:cs="Arial"/>
        </w:rPr>
        <w:t xml:space="preserve">z Warszawą Główną </w:t>
      </w:r>
      <w:r w:rsidR="00AA3CB1">
        <w:rPr>
          <w:rFonts w:ascii="Arial" w:hAnsi="Arial" w:cs="Arial"/>
        </w:rPr>
        <w:t>–</w:t>
      </w:r>
      <w:r w:rsidR="00913D8A">
        <w:rPr>
          <w:rFonts w:ascii="Arial" w:hAnsi="Arial" w:cs="Arial"/>
        </w:rPr>
        <w:t xml:space="preserve"> </w:t>
      </w:r>
      <w:r w:rsidR="00EE053F">
        <w:rPr>
          <w:rFonts w:ascii="Arial" w:hAnsi="Arial" w:cs="Arial"/>
        </w:rPr>
        <w:t xml:space="preserve">od posterunku Warszawa Aleje Jerozolimskie do st. Warszawa Główna Towarowa, </w:t>
      </w:r>
      <w:r w:rsidR="002D017A">
        <w:rPr>
          <w:rFonts w:ascii="Arial" w:hAnsi="Arial" w:cs="Arial"/>
        </w:rPr>
        <w:t>(tj. linii nr 510)</w:t>
      </w:r>
      <w:r w:rsidR="00EE053F">
        <w:rPr>
          <w:rFonts w:ascii="Arial" w:hAnsi="Arial" w:cs="Arial"/>
        </w:rPr>
        <w:t xml:space="preserve"> oraz </w:t>
      </w:r>
      <w:r w:rsidRPr="00655E00">
        <w:rPr>
          <w:rFonts w:ascii="Arial" w:hAnsi="Arial" w:cs="Arial"/>
        </w:rPr>
        <w:t xml:space="preserve">przedstawi </w:t>
      </w:r>
      <w:r w:rsidR="00655E00">
        <w:rPr>
          <w:rFonts w:ascii="Arial" w:hAnsi="Arial" w:cs="Arial"/>
        </w:rPr>
        <w:t xml:space="preserve"> </w:t>
      </w:r>
      <w:r w:rsidRPr="00655E00">
        <w:rPr>
          <w:rFonts w:ascii="Arial" w:hAnsi="Arial" w:cs="Arial"/>
        </w:rPr>
        <w:t xml:space="preserve">koncepcję </w:t>
      </w:r>
      <w:r w:rsidR="00655E00" w:rsidRPr="00655E00">
        <w:rPr>
          <w:rFonts w:ascii="Arial" w:hAnsi="Arial" w:cs="Arial"/>
        </w:rPr>
        <w:t xml:space="preserve">budowy </w:t>
      </w:r>
      <w:r w:rsidRPr="00655E00">
        <w:rPr>
          <w:rFonts w:ascii="Arial" w:hAnsi="Arial" w:cs="Arial"/>
        </w:rPr>
        <w:t>odcinków nowy</w:t>
      </w:r>
      <w:r w:rsidR="00655E00">
        <w:rPr>
          <w:rFonts w:ascii="Arial" w:hAnsi="Arial" w:cs="Arial"/>
        </w:rPr>
        <w:t>ch linii (łącznic) kolejowych</w:t>
      </w:r>
      <w:r w:rsidR="00EE053F">
        <w:rPr>
          <w:rFonts w:ascii="Arial" w:hAnsi="Arial" w:cs="Arial"/>
        </w:rPr>
        <w:t xml:space="preserve"> w tym rejonie.</w:t>
      </w:r>
      <w:r w:rsidR="00655E00">
        <w:rPr>
          <w:rFonts w:ascii="Arial" w:hAnsi="Arial" w:cs="Arial"/>
        </w:rPr>
        <w:t xml:space="preserve"> </w:t>
      </w:r>
      <w:r w:rsidR="00655E00" w:rsidRPr="00655E00">
        <w:rPr>
          <w:rFonts w:ascii="Arial" w:hAnsi="Arial" w:cs="Arial"/>
        </w:rPr>
        <w:t>które</w:t>
      </w:r>
      <w:r w:rsidRPr="00655E00">
        <w:rPr>
          <w:rFonts w:ascii="Arial" w:hAnsi="Arial" w:cs="Arial"/>
        </w:rPr>
        <w:t xml:space="preserve"> </w:t>
      </w:r>
      <w:r w:rsidR="0016707E">
        <w:rPr>
          <w:rFonts w:ascii="Arial" w:hAnsi="Arial" w:cs="Arial"/>
        </w:rPr>
        <w:t>w założeniu</w:t>
      </w:r>
      <w:r w:rsidR="0016707E" w:rsidRPr="00655E00">
        <w:rPr>
          <w:rFonts w:ascii="Arial" w:hAnsi="Arial" w:cs="Arial"/>
        </w:rPr>
        <w:t xml:space="preserve"> </w:t>
      </w:r>
      <w:r w:rsidR="00913D8A">
        <w:rPr>
          <w:rFonts w:ascii="Arial" w:hAnsi="Arial" w:cs="Arial"/>
        </w:rPr>
        <w:t xml:space="preserve">usprawnią ruch towarowy. </w:t>
      </w:r>
    </w:p>
    <w:p w:rsidR="00C0352F" w:rsidRPr="00C0352F" w:rsidRDefault="00C0352F" w:rsidP="006C7A25">
      <w:pPr>
        <w:spacing w:after="0" w:line="36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Termin składania ofert w post</w:t>
      </w:r>
      <w:r w:rsidR="00EE053F">
        <w:rPr>
          <w:rFonts w:ascii="Arial" w:hAnsi="Arial" w:cs="Arial"/>
          <w:bCs/>
          <w:color w:val="000000"/>
        </w:rPr>
        <w:t>ę</w:t>
      </w:r>
      <w:r>
        <w:rPr>
          <w:rFonts w:ascii="Arial" w:hAnsi="Arial" w:cs="Arial"/>
          <w:bCs/>
          <w:color w:val="000000"/>
        </w:rPr>
        <w:t xml:space="preserve">powaniu </w:t>
      </w:r>
      <w:r w:rsidR="00B10C39">
        <w:rPr>
          <w:rFonts w:ascii="Arial" w:hAnsi="Arial" w:cs="Arial"/>
          <w:bCs/>
          <w:color w:val="000000"/>
        </w:rPr>
        <w:t>„</w:t>
      </w:r>
      <w:r w:rsidRPr="00C0352F">
        <w:rPr>
          <w:rFonts w:ascii="Arial" w:hAnsi="Arial" w:cs="Arial"/>
          <w:bCs/>
          <w:color w:val="000000"/>
        </w:rPr>
        <w:t>Dobudowa torów aglomeracyjnych na odcin</w:t>
      </w:r>
      <w:r>
        <w:rPr>
          <w:rFonts w:ascii="Arial" w:hAnsi="Arial" w:cs="Arial"/>
          <w:bCs/>
          <w:color w:val="000000"/>
        </w:rPr>
        <w:t xml:space="preserve">ku Warszawa Al. Jerozolimskie </w:t>
      </w:r>
      <w:r w:rsidR="00E661B4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Pr="00C0352F">
        <w:rPr>
          <w:rFonts w:ascii="Arial" w:hAnsi="Arial" w:cs="Arial"/>
          <w:bCs/>
          <w:color w:val="000000"/>
        </w:rPr>
        <w:t xml:space="preserve">Piaseczno wraz z </w:t>
      </w:r>
      <w:r w:rsidR="00E661B4">
        <w:rPr>
          <w:rFonts w:ascii="Arial" w:hAnsi="Arial" w:cs="Arial"/>
          <w:bCs/>
          <w:color w:val="000000"/>
        </w:rPr>
        <w:t>połączeniem do Konstancina-</w:t>
      </w:r>
      <w:r w:rsidRPr="00C0352F">
        <w:rPr>
          <w:rFonts w:ascii="Arial" w:hAnsi="Arial" w:cs="Arial"/>
          <w:bCs/>
          <w:color w:val="000000"/>
        </w:rPr>
        <w:t>Jeziorn</w:t>
      </w:r>
      <w:r w:rsidR="00E661B4">
        <w:rPr>
          <w:rFonts w:ascii="Arial" w:hAnsi="Arial" w:cs="Arial"/>
          <w:bCs/>
          <w:color w:val="000000"/>
        </w:rPr>
        <w:t>y</w:t>
      </w:r>
      <w:r w:rsidRPr="00C0352F">
        <w:rPr>
          <w:rFonts w:ascii="Arial" w:hAnsi="Arial" w:cs="Arial"/>
          <w:bCs/>
          <w:color w:val="000000"/>
        </w:rPr>
        <w:t xml:space="preserve"> – opracowanie Studium Wykonalności</w:t>
      </w:r>
      <w:r>
        <w:rPr>
          <w:rFonts w:ascii="Arial" w:hAnsi="Arial" w:cs="Arial"/>
          <w:bCs/>
          <w:color w:val="000000"/>
        </w:rPr>
        <w:t xml:space="preserve">” mija 12 listopada 2019 r. </w:t>
      </w:r>
    </w:p>
    <w:p w:rsidR="00561E6F" w:rsidRPr="00B95C85" w:rsidRDefault="00561E6F" w:rsidP="00B95C8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3796C" w:rsidRPr="00D81EE3" w:rsidRDefault="0053796C" w:rsidP="0053796C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D81EE3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262F4C" w:rsidRDefault="004C1BA5" w:rsidP="0053796C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Mirosław Siemieniec</w:t>
      </w:r>
    </w:p>
    <w:p w:rsidR="0053796C" w:rsidRPr="00D81EE3" w:rsidRDefault="004C1BA5" w:rsidP="0053796C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Rzecznik </w:t>
      </w:r>
      <w:r w:rsidR="0053796C" w:rsidRPr="00D81EE3">
        <w:rPr>
          <w:rFonts w:ascii="Arial" w:eastAsiaTheme="minorHAnsi" w:hAnsi="Arial" w:cs="Arial"/>
          <w:sz w:val="20"/>
          <w:szCs w:val="20"/>
          <w:shd w:val="clear" w:color="auto" w:fill="FFFFFF"/>
        </w:rPr>
        <w:t>prasowy</w:t>
      </w:r>
    </w:p>
    <w:p w:rsidR="0053796C" w:rsidRPr="00D81EE3" w:rsidRDefault="0053796C" w:rsidP="0053796C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D81EE3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53796C" w:rsidRPr="00D81EE3" w:rsidRDefault="006A316B" w:rsidP="0053796C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hyperlink r:id="rId8" w:history="1">
        <w:r w:rsidR="0053796C" w:rsidRPr="00D81EE3">
          <w:rPr>
            <w:rStyle w:val="Hipercze"/>
            <w:rFonts w:ascii="Arial" w:eastAsiaTheme="minorHAnsi" w:hAnsi="Arial" w:cs="Arial"/>
            <w:sz w:val="20"/>
            <w:szCs w:val="20"/>
            <w:shd w:val="clear" w:color="auto" w:fill="FFFFFF"/>
            <w:lang w:val="en-AU"/>
          </w:rPr>
          <w:t>rzecznik@plk-sa.pl</w:t>
        </w:r>
      </w:hyperlink>
      <w:r w:rsidR="0053796C" w:rsidRPr="00D81EE3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 xml:space="preserve"> </w:t>
      </w:r>
    </w:p>
    <w:p w:rsidR="006216B0" w:rsidRPr="00596E27" w:rsidRDefault="0053796C" w:rsidP="00596E27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r w:rsidRPr="00D81EE3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 xml:space="preserve">T: </w:t>
      </w:r>
      <w:r w:rsidR="00AA3CB1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>694 480 239</w:t>
      </w:r>
    </w:p>
    <w:sectPr w:rsidR="006216B0" w:rsidRPr="00596E27" w:rsidSect="00E375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6B" w:rsidRDefault="006A316B" w:rsidP="00D5409C">
      <w:pPr>
        <w:spacing w:after="0" w:line="240" w:lineRule="auto"/>
      </w:pPr>
      <w:r>
        <w:separator/>
      </w:r>
    </w:p>
  </w:endnote>
  <w:endnote w:type="continuationSeparator" w:id="0">
    <w:p w:rsidR="006A316B" w:rsidRDefault="006A316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6E5E26" w:rsidRPr="0025604B">
      <w:rPr>
        <w:rFonts w:ascii="Arial" w:hAnsi="Arial" w:cs="Arial"/>
        <w:color w:val="727271"/>
        <w:sz w:val="14"/>
        <w:szCs w:val="14"/>
      </w:rPr>
      <w:t>:</w:t>
    </w:r>
    <w:r w:rsidR="006E5E26" w:rsidRPr="00364EE7">
      <w:rPr>
        <w:rFonts w:ascii="Arial" w:hAnsi="Arial" w:cs="Arial"/>
        <w:color w:val="727271"/>
        <w:sz w:val="14"/>
        <w:szCs w:val="14"/>
      </w:rPr>
      <w:t xml:space="preserve"> </w:t>
    </w:r>
    <w:r w:rsidR="00A67557" w:rsidRPr="00F30FB4">
      <w:rPr>
        <w:rFonts w:ascii="Arial" w:hAnsi="Arial" w:cs="Arial"/>
        <w:sz w:val="14"/>
        <w:szCs w:val="14"/>
      </w:rPr>
      <w:t>20</w:t>
    </w:r>
    <w:r w:rsidR="00A67557" w:rsidRPr="00F30FB4">
      <w:rPr>
        <w:rFonts w:ascii="Arial" w:hAnsi="Arial" w:cs="Arial"/>
        <w:bCs/>
        <w:sz w:val="14"/>
        <w:szCs w:val="14"/>
      </w:rPr>
      <w:t>.424.936.000 zł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7795C6" wp14:editId="4DB9C1F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F30FB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F30FB4" w:rsidRPr="00F30F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</w:t>
                          </w:r>
                          <w:r w:rsidR="00F30FB4" w:rsidRPr="00F30FB4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.424.936.000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95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F30FB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F30FB4" w:rsidRPr="00F30FB4">
                      <w:rPr>
                        <w:rFonts w:ascii="Arial" w:hAnsi="Arial" w:cs="Arial"/>
                        <w:sz w:val="14"/>
                        <w:szCs w:val="14"/>
                      </w:rPr>
                      <w:t>20</w:t>
                    </w:r>
                    <w:r w:rsidR="00F30FB4" w:rsidRPr="00F30FB4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.424.936.000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531671" wp14:editId="1090D49B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3167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6B" w:rsidRDefault="006A316B" w:rsidP="00D5409C">
      <w:pPr>
        <w:spacing w:after="0" w:line="240" w:lineRule="auto"/>
      </w:pPr>
      <w:r>
        <w:separator/>
      </w:r>
    </w:p>
  </w:footnote>
  <w:footnote w:type="continuationSeparator" w:id="0">
    <w:p w:rsidR="006A316B" w:rsidRDefault="006A316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8C2A89" wp14:editId="2248AC87">
              <wp:simplePos x="0" y="0"/>
              <wp:positionH relativeFrom="margin">
                <wp:align>left</wp:align>
              </wp:positionH>
              <wp:positionV relativeFrom="paragraph">
                <wp:posOffset>-1245152</wp:posOffset>
              </wp:positionV>
              <wp:extent cx="2560320" cy="9144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D425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rzecznik@plk-sa.pl</w:t>
                          </w:r>
                        </w:p>
                        <w:p w:rsidR="000D425E" w:rsidRPr="000C619C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0D425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C2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8.05pt;width:201.6pt;height:1in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" filled="f" stroked="f">
              <v:textbox inset="0,0,0,0">
                <w:txbxContent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D425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0D425E" w:rsidRPr="000C619C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0D425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0F79F4" wp14:editId="41C6675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2503061" wp14:editId="395CE3C9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0F79F4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2503061" wp14:editId="395CE3C9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69D"/>
    <w:rsid w:val="0000479C"/>
    <w:rsid w:val="00007D5A"/>
    <w:rsid w:val="00013099"/>
    <w:rsid w:val="000154C3"/>
    <w:rsid w:val="00025BDC"/>
    <w:rsid w:val="00026945"/>
    <w:rsid w:val="00027F0B"/>
    <w:rsid w:val="00035760"/>
    <w:rsid w:val="000360EA"/>
    <w:rsid w:val="00037722"/>
    <w:rsid w:val="00037C24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4908"/>
    <w:rsid w:val="00074CB0"/>
    <w:rsid w:val="00076186"/>
    <w:rsid w:val="000765F4"/>
    <w:rsid w:val="00081A99"/>
    <w:rsid w:val="000845C5"/>
    <w:rsid w:val="000878B4"/>
    <w:rsid w:val="00090765"/>
    <w:rsid w:val="00093253"/>
    <w:rsid w:val="00094D3C"/>
    <w:rsid w:val="00094E17"/>
    <w:rsid w:val="000A28D6"/>
    <w:rsid w:val="000A5037"/>
    <w:rsid w:val="000A7728"/>
    <w:rsid w:val="000B497B"/>
    <w:rsid w:val="000B5D91"/>
    <w:rsid w:val="000B6EAC"/>
    <w:rsid w:val="000C08A3"/>
    <w:rsid w:val="000C19C7"/>
    <w:rsid w:val="000C1DE5"/>
    <w:rsid w:val="000C4C2E"/>
    <w:rsid w:val="000C5443"/>
    <w:rsid w:val="000C548B"/>
    <w:rsid w:val="000D425E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35F8"/>
    <w:rsid w:val="001050E5"/>
    <w:rsid w:val="00105677"/>
    <w:rsid w:val="001142A2"/>
    <w:rsid w:val="001151DE"/>
    <w:rsid w:val="00120ACD"/>
    <w:rsid w:val="0012424C"/>
    <w:rsid w:val="00124484"/>
    <w:rsid w:val="001253F8"/>
    <w:rsid w:val="00127748"/>
    <w:rsid w:val="001304CE"/>
    <w:rsid w:val="00141226"/>
    <w:rsid w:val="00150560"/>
    <w:rsid w:val="00152131"/>
    <w:rsid w:val="00152980"/>
    <w:rsid w:val="00153DEC"/>
    <w:rsid w:val="00156F3D"/>
    <w:rsid w:val="00164A21"/>
    <w:rsid w:val="0016707E"/>
    <w:rsid w:val="00175C07"/>
    <w:rsid w:val="00177D0C"/>
    <w:rsid w:val="0018453D"/>
    <w:rsid w:val="00185C61"/>
    <w:rsid w:val="001944E5"/>
    <w:rsid w:val="00196F35"/>
    <w:rsid w:val="001A390F"/>
    <w:rsid w:val="001A4F34"/>
    <w:rsid w:val="001B6E32"/>
    <w:rsid w:val="001D36C6"/>
    <w:rsid w:val="001E0FA7"/>
    <w:rsid w:val="001E10D8"/>
    <w:rsid w:val="001E210B"/>
    <w:rsid w:val="001E2344"/>
    <w:rsid w:val="001E2D32"/>
    <w:rsid w:val="001E5BD8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075C"/>
    <w:rsid w:val="00233008"/>
    <w:rsid w:val="00235C12"/>
    <w:rsid w:val="00237884"/>
    <w:rsid w:val="00243C1E"/>
    <w:rsid w:val="00251991"/>
    <w:rsid w:val="00252DF8"/>
    <w:rsid w:val="00255D28"/>
    <w:rsid w:val="0025604B"/>
    <w:rsid w:val="0025725B"/>
    <w:rsid w:val="00262F4C"/>
    <w:rsid w:val="0027153D"/>
    <w:rsid w:val="002717FC"/>
    <w:rsid w:val="002719B6"/>
    <w:rsid w:val="00271C97"/>
    <w:rsid w:val="00272225"/>
    <w:rsid w:val="002729FE"/>
    <w:rsid w:val="0027363A"/>
    <w:rsid w:val="002741BF"/>
    <w:rsid w:val="00277BC6"/>
    <w:rsid w:val="00277FCE"/>
    <w:rsid w:val="00280379"/>
    <w:rsid w:val="00280B16"/>
    <w:rsid w:val="00287A24"/>
    <w:rsid w:val="00291B64"/>
    <w:rsid w:val="002A0A4E"/>
    <w:rsid w:val="002A4580"/>
    <w:rsid w:val="002A551F"/>
    <w:rsid w:val="002A6D56"/>
    <w:rsid w:val="002A750F"/>
    <w:rsid w:val="002B0992"/>
    <w:rsid w:val="002B0A44"/>
    <w:rsid w:val="002B0BFF"/>
    <w:rsid w:val="002B31E5"/>
    <w:rsid w:val="002B7F98"/>
    <w:rsid w:val="002C1376"/>
    <w:rsid w:val="002C26DD"/>
    <w:rsid w:val="002C296C"/>
    <w:rsid w:val="002C3283"/>
    <w:rsid w:val="002C51C1"/>
    <w:rsid w:val="002C550A"/>
    <w:rsid w:val="002D017A"/>
    <w:rsid w:val="002D0837"/>
    <w:rsid w:val="002D161F"/>
    <w:rsid w:val="002D7BE6"/>
    <w:rsid w:val="002E2AD2"/>
    <w:rsid w:val="002E40BD"/>
    <w:rsid w:val="002E434E"/>
    <w:rsid w:val="002E5A8B"/>
    <w:rsid w:val="002E623F"/>
    <w:rsid w:val="002E70B1"/>
    <w:rsid w:val="002E7237"/>
    <w:rsid w:val="002F20A1"/>
    <w:rsid w:val="002F2965"/>
    <w:rsid w:val="002F3276"/>
    <w:rsid w:val="002F3387"/>
    <w:rsid w:val="002F4418"/>
    <w:rsid w:val="002F4471"/>
    <w:rsid w:val="00301A20"/>
    <w:rsid w:val="00301C08"/>
    <w:rsid w:val="00303460"/>
    <w:rsid w:val="00316E6F"/>
    <w:rsid w:val="00316E8D"/>
    <w:rsid w:val="00316E92"/>
    <w:rsid w:val="003177CE"/>
    <w:rsid w:val="00320D38"/>
    <w:rsid w:val="003213C2"/>
    <w:rsid w:val="00325021"/>
    <w:rsid w:val="003266B0"/>
    <w:rsid w:val="00326F97"/>
    <w:rsid w:val="00327A3C"/>
    <w:rsid w:val="00327AE9"/>
    <w:rsid w:val="00333F89"/>
    <w:rsid w:val="00344AB4"/>
    <w:rsid w:val="00344D69"/>
    <w:rsid w:val="00347C00"/>
    <w:rsid w:val="003632B9"/>
    <w:rsid w:val="00364621"/>
    <w:rsid w:val="00364AD9"/>
    <w:rsid w:val="00364EE7"/>
    <w:rsid w:val="003709D8"/>
    <w:rsid w:val="00372D83"/>
    <w:rsid w:val="0037588F"/>
    <w:rsid w:val="00376B13"/>
    <w:rsid w:val="003778A2"/>
    <w:rsid w:val="00384BBD"/>
    <w:rsid w:val="00391226"/>
    <w:rsid w:val="003913C2"/>
    <w:rsid w:val="00393E20"/>
    <w:rsid w:val="00395F93"/>
    <w:rsid w:val="003A05CA"/>
    <w:rsid w:val="003A2FA3"/>
    <w:rsid w:val="003A564D"/>
    <w:rsid w:val="003B161C"/>
    <w:rsid w:val="003B1FBD"/>
    <w:rsid w:val="003B25E2"/>
    <w:rsid w:val="003B608F"/>
    <w:rsid w:val="003B71AD"/>
    <w:rsid w:val="003C2653"/>
    <w:rsid w:val="003C3617"/>
    <w:rsid w:val="003C6069"/>
    <w:rsid w:val="003C644C"/>
    <w:rsid w:val="003C72CA"/>
    <w:rsid w:val="003D74BF"/>
    <w:rsid w:val="003E5116"/>
    <w:rsid w:val="003E758F"/>
    <w:rsid w:val="003F46E1"/>
    <w:rsid w:val="003F493C"/>
    <w:rsid w:val="004017CF"/>
    <w:rsid w:val="00401CE9"/>
    <w:rsid w:val="004115A2"/>
    <w:rsid w:val="00416C22"/>
    <w:rsid w:val="0041762E"/>
    <w:rsid w:val="004231ED"/>
    <w:rsid w:val="00431DC3"/>
    <w:rsid w:val="004363BC"/>
    <w:rsid w:val="00436F6B"/>
    <w:rsid w:val="00437E81"/>
    <w:rsid w:val="00442C2A"/>
    <w:rsid w:val="00446205"/>
    <w:rsid w:val="00446E4D"/>
    <w:rsid w:val="00453375"/>
    <w:rsid w:val="004535EA"/>
    <w:rsid w:val="004540B1"/>
    <w:rsid w:val="00460E5F"/>
    <w:rsid w:val="00461215"/>
    <w:rsid w:val="004621D9"/>
    <w:rsid w:val="004627B5"/>
    <w:rsid w:val="004672D0"/>
    <w:rsid w:val="00470CCF"/>
    <w:rsid w:val="004725FF"/>
    <w:rsid w:val="004735F7"/>
    <w:rsid w:val="00473830"/>
    <w:rsid w:val="00476FF4"/>
    <w:rsid w:val="00480BF9"/>
    <w:rsid w:val="0048109A"/>
    <w:rsid w:val="004832D5"/>
    <w:rsid w:val="00486897"/>
    <w:rsid w:val="00490453"/>
    <w:rsid w:val="0049341E"/>
    <w:rsid w:val="00495A22"/>
    <w:rsid w:val="004962EA"/>
    <w:rsid w:val="004A1128"/>
    <w:rsid w:val="004A160E"/>
    <w:rsid w:val="004A1C95"/>
    <w:rsid w:val="004A4D57"/>
    <w:rsid w:val="004A604E"/>
    <w:rsid w:val="004A6631"/>
    <w:rsid w:val="004B31D5"/>
    <w:rsid w:val="004B4EAF"/>
    <w:rsid w:val="004B6D5B"/>
    <w:rsid w:val="004C03DF"/>
    <w:rsid w:val="004C1BA5"/>
    <w:rsid w:val="004C4512"/>
    <w:rsid w:val="004C6D02"/>
    <w:rsid w:val="004D2030"/>
    <w:rsid w:val="004D55FE"/>
    <w:rsid w:val="004D6EC9"/>
    <w:rsid w:val="004E11B7"/>
    <w:rsid w:val="004E17D6"/>
    <w:rsid w:val="004E2198"/>
    <w:rsid w:val="004E439F"/>
    <w:rsid w:val="004E5927"/>
    <w:rsid w:val="004F05C4"/>
    <w:rsid w:val="004F0976"/>
    <w:rsid w:val="004F6432"/>
    <w:rsid w:val="00501621"/>
    <w:rsid w:val="0050242E"/>
    <w:rsid w:val="0050275B"/>
    <w:rsid w:val="00502A81"/>
    <w:rsid w:val="00502E03"/>
    <w:rsid w:val="00513457"/>
    <w:rsid w:val="00515494"/>
    <w:rsid w:val="0052180B"/>
    <w:rsid w:val="00523561"/>
    <w:rsid w:val="005247FD"/>
    <w:rsid w:val="00525CE7"/>
    <w:rsid w:val="00530647"/>
    <w:rsid w:val="005307F3"/>
    <w:rsid w:val="00530EB6"/>
    <w:rsid w:val="005323F3"/>
    <w:rsid w:val="00534A1E"/>
    <w:rsid w:val="0053796C"/>
    <w:rsid w:val="00537DC8"/>
    <w:rsid w:val="00544E92"/>
    <w:rsid w:val="0054595C"/>
    <w:rsid w:val="005525CE"/>
    <w:rsid w:val="00552880"/>
    <w:rsid w:val="00552E14"/>
    <w:rsid w:val="00552EE2"/>
    <w:rsid w:val="00557362"/>
    <w:rsid w:val="00561E6F"/>
    <w:rsid w:val="0056209A"/>
    <w:rsid w:val="00572840"/>
    <w:rsid w:val="0057315B"/>
    <w:rsid w:val="00574202"/>
    <w:rsid w:val="00575A63"/>
    <w:rsid w:val="00581308"/>
    <w:rsid w:val="0059067F"/>
    <w:rsid w:val="00595CCD"/>
    <w:rsid w:val="00596E27"/>
    <w:rsid w:val="005A0392"/>
    <w:rsid w:val="005A6EEB"/>
    <w:rsid w:val="005A7A00"/>
    <w:rsid w:val="005B1093"/>
    <w:rsid w:val="005B2115"/>
    <w:rsid w:val="005B2C07"/>
    <w:rsid w:val="005B74A3"/>
    <w:rsid w:val="005B77B5"/>
    <w:rsid w:val="005C1399"/>
    <w:rsid w:val="005C1BFB"/>
    <w:rsid w:val="005C31D0"/>
    <w:rsid w:val="005C5B62"/>
    <w:rsid w:val="005C7747"/>
    <w:rsid w:val="005D1B2A"/>
    <w:rsid w:val="005D2387"/>
    <w:rsid w:val="005D2696"/>
    <w:rsid w:val="005D4CEF"/>
    <w:rsid w:val="005D5C7A"/>
    <w:rsid w:val="005E0C73"/>
    <w:rsid w:val="005E4D46"/>
    <w:rsid w:val="005E5380"/>
    <w:rsid w:val="005E6E60"/>
    <w:rsid w:val="005F042E"/>
    <w:rsid w:val="005F3860"/>
    <w:rsid w:val="005F4567"/>
    <w:rsid w:val="00603A04"/>
    <w:rsid w:val="006065F3"/>
    <w:rsid w:val="006074FF"/>
    <w:rsid w:val="00614581"/>
    <w:rsid w:val="00620078"/>
    <w:rsid w:val="006216B0"/>
    <w:rsid w:val="00625826"/>
    <w:rsid w:val="0063177F"/>
    <w:rsid w:val="00631EE1"/>
    <w:rsid w:val="00632FE5"/>
    <w:rsid w:val="006338D1"/>
    <w:rsid w:val="00634855"/>
    <w:rsid w:val="0063559A"/>
    <w:rsid w:val="0063706F"/>
    <w:rsid w:val="006401A3"/>
    <w:rsid w:val="00640E33"/>
    <w:rsid w:val="0064310C"/>
    <w:rsid w:val="006445F4"/>
    <w:rsid w:val="00644800"/>
    <w:rsid w:val="00644CC8"/>
    <w:rsid w:val="00655E00"/>
    <w:rsid w:val="0066738F"/>
    <w:rsid w:val="006720D4"/>
    <w:rsid w:val="0067400F"/>
    <w:rsid w:val="006805C2"/>
    <w:rsid w:val="00681B60"/>
    <w:rsid w:val="00683EBC"/>
    <w:rsid w:val="00683F3F"/>
    <w:rsid w:val="0068513A"/>
    <w:rsid w:val="0068580C"/>
    <w:rsid w:val="00685BFB"/>
    <w:rsid w:val="0068696F"/>
    <w:rsid w:val="00692438"/>
    <w:rsid w:val="0069518F"/>
    <w:rsid w:val="006A0A5E"/>
    <w:rsid w:val="006A159D"/>
    <w:rsid w:val="006A2889"/>
    <w:rsid w:val="006A316B"/>
    <w:rsid w:val="006A4931"/>
    <w:rsid w:val="006A4F7C"/>
    <w:rsid w:val="006A6DC2"/>
    <w:rsid w:val="006B149F"/>
    <w:rsid w:val="006B20E9"/>
    <w:rsid w:val="006B346C"/>
    <w:rsid w:val="006C1B6C"/>
    <w:rsid w:val="006C1CE1"/>
    <w:rsid w:val="006C1F62"/>
    <w:rsid w:val="006C4465"/>
    <w:rsid w:val="006C5E68"/>
    <w:rsid w:val="006C7A25"/>
    <w:rsid w:val="006D15FD"/>
    <w:rsid w:val="006D26A8"/>
    <w:rsid w:val="006D3756"/>
    <w:rsid w:val="006D6E6C"/>
    <w:rsid w:val="006E5E26"/>
    <w:rsid w:val="006F07DC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898"/>
    <w:rsid w:val="00715AC4"/>
    <w:rsid w:val="00716BA8"/>
    <w:rsid w:val="00727841"/>
    <w:rsid w:val="0073135F"/>
    <w:rsid w:val="00743108"/>
    <w:rsid w:val="007515B9"/>
    <w:rsid w:val="007533BD"/>
    <w:rsid w:val="00754307"/>
    <w:rsid w:val="0076175B"/>
    <w:rsid w:val="007658DA"/>
    <w:rsid w:val="007772B3"/>
    <w:rsid w:val="0078197E"/>
    <w:rsid w:val="00782212"/>
    <w:rsid w:val="00782A6E"/>
    <w:rsid w:val="007864E8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D6634"/>
    <w:rsid w:val="007E2DD6"/>
    <w:rsid w:val="007E435D"/>
    <w:rsid w:val="007E742D"/>
    <w:rsid w:val="007F02C6"/>
    <w:rsid w:val="007F049C"/>
    <w:rsid w:val="007F342E"/>
    <w:rsid w:val="007F3D8D"/>
    <w:rsid w:val="007F4813"/>
    <w:rsid w:val="007F749F"/>
    <w:rsid w:val="008021A8"/>
    <w:rsid w:val="008035A2"/>
    <w:rsid w:val="008105AE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5BD8"/>
    <w:rsid w:val="00835DDB"/>
    <w:rsid w:val="00836990"/>
    <w:rsid w:val="0083779D"/>
    <w:rsid w:val="008411FD"/>
    <w:rsid w:val="00853130"/>
    <w:rsid w:val="008542C9"/>
    <w:rsid w:val="00862DB5"/>
    <w:rsid w:val="00862F22"/>
    <w:rsid w:val="00864FBB"/>
    <w:rsid w:val="008655E4"/>
    <w:rsid w:val="00870FEA"/>
    <w:rsid w:val="0087188A"/>
    <w:rsid w:val="00871DA5"/>
    <w:rsid w:val="008737B1"/>
    <w:rsid w:val="008746D9"/>
    <w:rsid w:val="008754B9"/>
    <w:rsid w:val="00881D49"/>
    <w:rsid w:val="0088407D"/>
    <w:rsid w:val="00887CCA"/>
    <w:rsid w:val="0089184F"/>
    <w:rsid w:val="0089367F"/>
    <w:rsid w:val="00897455"/>
    <w:rsid w:val="008A025A"/>
    <w:rsid w:val="008A0729"/>
    <w:rsid w:val="008A1F5C"/>
    <w:rsid w:val="008B09EF"/>
    <w:rsid w:val="008B4CA8"/>
    <w:rsid w:val="008B515D"/>
    <w:rsid w:val="008B7DEA"/>
    <w:rsid w:val="008C1E35"/>
    <w:rsid w:val="008C2C47"/>
    <w:rsid w:val="008C300E"/>
    <w:rsid w:val="008C4AC1"/>
    <w:rsid w:val="008C508A"/>
    <w:rsid w:val="008C7CE9"/>
    <w:rsid w:val="008D1205"/>
    <w:rsid w:val="008D6247"/>
    <w:rsid w:val="008D645A"/>
    <w:rsid w:val="008E116C"/>
    <w:rsid w:val="008E1530"/>
    <w:rsid w:val="008E30A4"/>
    <w:rsid w:val="008E726A"/>
    <w:rsid w:val="008F2AAF"/>
    <w:rsid w:val="008F4AE1"/>
    <w:rsid w:val="00906A7C"/>
    <w:rsid w:val="00910817"/>
    <w:rsid w:val="009127D2"/>
    <w:rsid w:val="00912BD0"/>
    <w:rsid w:val="00913D8A"/>
    <w:rsid w:val="00914788"/>
    <w:rsid w:val="0091649B"/>
    <w:rsid w:val="009217CC"/>
    <w:rsid w:val="00922A54"/>
    <w:rsid w:val="00922D1F"/>
    <w:rsid w:val="00925D38"/>
    <w:rsid w:val="009263CF"/>
    <w:rsid w:val="00927277"/>
    <w:rsid w:val="00930924"/>
    <w:rsid w:val="00932446"/>
    <w:rsid w:val="00933228"/>
    <w:rsid w:val="00933966"/>
    <w:rsid w:val="009341C3"/>
    <w:rsid w:val="00934EEA"/>
    <w:rsid w:val="0093668A"/>
    <w:rsid w:val="0094186B"/>
    <w:rsid w:val="00945524"/>
    <w:rsid w:val="0095297A"/>
    <w:rsid w:val="00963B2C"/>
    <w:rsid w:val="00964D78"/>
    <w:rsid w:val="00967819"/>
    <w:rsid w:val="00974615"/>
    <w:rsid w:val="0097586A"/>
    <w:rsid w:val="00975F78"/>
    <w:rsid w:val="00981360"/>
    <w:rsid w:val="00990FCB"/>
    <w:rsid w:val="009951BB"/>
    <w:rsid w:val="009A565A"/>
    <w:rsid w:val="009A5846"/>
    <w:rsid w:val="009B1B18"/>
    <w:rsid w:val="009B229E"/>
    <w:rsid w:val="009B2D78"/>
    <w:rsid w:val="009B7B2E"/>
    <w:rsid w:val="009C251D"/>
    <w:rsid w:val="009C3593"/>
    <w:rsid w:val="009C4600"/>
    <w:rsid w:val="009C6771"/>
    <w:rsid w:val="009C6CF3"/>
    <w:rsid w:val="009C72E8"/>
    <w:rsid w:val="009C7B64"/>
    <w:rsid w:val="009D0CD0"/>
    <w:rsid w:val="009E2C5F"/>
    <w:rsid w:val="009E49C1"/>
    <w:rsid w:val="009F0FD6"/>
    <w:rsid w:val="009F14FE"/>
    <w:rsid w:val="009F388D"/>
    <w:rsid w:val="009F3CE0"/>
    <w:rsid w:val="009F3D17"/>
    <w:rsid w:val="009F65C2"/>
    <w:rsid w:val="009F6F5C"/>
    <w:rsid w:val="00A0157A"/>
    <w:rsid w:val="00A017EB"/>
    <w:rsid w:val="00A01A8F"/>
    <w:rsid w:val="00A02FE3"/>
    <w:rsid w:val="00A06514"/>
    <w:rsid w:val="00A075C4"/>
    <w:rsid w:val="00A12C69"/>
    <w:rsid w:val="00A12FFF"/>
    <w:rsid w:val="00A14D3B"/>
    <w:rsid w:val="00A14E73"/>
    <w:rsid w:val="00A2041D"/>
    <w:rsid w:val="00A20993"/>
    <w:rsid w:val="00A20C05"/>
    <w:rsid w:val="00A258D3"/>
    <w:rsid w:val="00A262A4"/>
    <w:rsid w:val="00A26C88"/>
    <w:rsid w:val="00A34F8B"/>
    <w:rsid w:val="00A35A98"/>
    <w:rsid w:val="00A362CA"/>
    <w:rsid w:val="00A37087"/>
    <w:rsid w:val="00A37F51"/>
    <w:rsid w:val="00A40CBC"/>
    <w:rsid w:val="00A447E8"/>
    <w:rsid w:val="00A4590A"/>
    <w:rsid w:val="00A50B03"/>
    <w:rsid w:val="00A55BED"/>
    <w:rsid w:val="00A570B8"/>
    <w:rsid w:val="00A57E78"/>
    <w:rsid w:val="00A63BC0"/>
    <w:rsid w:val="00A669F6"/>
    <w:rsid w:val="00A67557"/>
    <w:rsid w:val="00A70665"/>
    <w:rsid w:val="00A817E6"/>
    <w:rsid w:val="00A87F9F"/>
    <w:rsid w:val="00A90D67"/>
    <w:rsid w:val="00A93609"/>
    <w:rsid w:val="00A955E5"/>
    <w:rsid w:val="00A969BC"/>
    <w:rsid w:val="00AA007B"/>
    <w:rsid w:val="00AA07B2"/>
    <w:rsid w:val="00AA0F40"/>
    <w:rsid w:val="00AA3CB1"/>
    <w:rsid w:val="00AA581D"/>
    <w:rsid w:val="00AA5AB4"/>
    <w:rsid w:val="00AB0662"/>
    <w:rsid w:val="00AB1458"/>
    <w:rsid w:val="00AB2DDF"/>
    <w:rsid w:val="00AB5968"/>
    <w:rsid w:val="00AB61E2"/>
    <w:rsid w:val="00AC0204"/>
    <w:rsid w:val="00AC37B3"/>
    <w:rsid w:val="00AC3D0A"/>
    <w:rsid w:val="00AC70EA"/>
    <w:rsid w:val="00AD0971"/>
    <w:rsid w:val="00AD3635"/>
    <w:rsid w:val="00AD6F23"/>
    <w:rsid w:val="00AE1473"/>
    <w:rsid w:val="00AE1B52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0C39"/>
    <w:rsid w:val="00B12ABD"/>
    <w:rsid w:val="00B13BAD"/>
    <w:rsid w:val="00B24DA3"/>
    <w:rsid w:val="00B27DF3"/>
    <w:rsid w:val="00B307A2"/>
    <w:rsid w:val="00B33732"/>
    <w:rsid w:val="00B356D9"/>
    <w:rsid w:val="00B35C43"/>
    <w:rsid w:val="00B4059D"/>
    <w:rsid w:val="00B4277C"/>
    <w:rsid w:val="00B45981"/>
    <w:rsid w:val="00B51580"/>
    <w:rsid w:val="00B52287"/>
    <w:rsid w:val="00B52B8F"/>
    <w:rsid w:val="00B52FA3"/>
    <w:rsid w:val="00B603B9"/>
    <w:rsid w:val="00B60445"/>
    <w:rsid w:val="00B60557"/>
    <w:rsid w:val="00B6179F"/>
    <w:rsid w:val="00B637D1"/>
    <w:rsid w:val="00B639A9"/>
    <w:rsid w:val="00B64648"/>
    <w:rsid w:val="00B65DA9"/>
    <w:rsid w:val="00B66B0B"/>
    <w:rsid w:val="00B7244C"/>
    <w:rsid w:val="00B732FA"/>
    <w:rsid w:val="00B81872"/>
    <w:rsid w:val="00B83C93"/>
    <w:rsid w:val="00B846DB"/>
    <w:rsid w:val="00B85032"/>
    <w:rsid w:val="00B8780D"/>
    <w:rsid w:val="00B901BD"/>
    <w:rsid w:val="00B9066C"/>
    <w:rsid w:val="00B9166A"/>
    <w:rsid w:val="00B9173A"/>
    <w:rsid w:val="00B95C85"/>
    <w:rsid w:val="00BA0272"/>
    <w:rsid w:val="00BA0980"/>
    <w:rsid w:val="00BA2784"/>
    <w:rsid w:val="00BA3999"/>
    <w:rsid w:val="00BB2E40"/>
    <w:rsid w:val="00BB4156"/>
    <w:rsid w:val="00BC0313"/>
    <w:rsid w:val="00BC08AF"/>
    <w:rsid w:val="00BC2C78"/>
    <w:rsid w:val="00BD0709"/>
    <w:rsid w:val="00BD1CA9"/>
    <w:rsid w:val="00BD34C1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2FF5"/>
    <w:rsid w:val="00C0352F"/>
    <w:rsid w:val="00C05F96"/>
    <w:rsid w:val="00C0668E"/>
    <w:rsid w:val="00C07BA5"/>
    <w:rsid w:val="00C108EF"/>
    <w:rsid w:val="00C11337"/>
    <w:rsid w:val="00C1174C"/>
    <w:rsid w:val="00C130A3"/>
    <w:rsid w:val="00C1523B"/>
    <w:rsid w:val="00C1659B"/>
    <w:rsid w:val="00C1711D"/>
    <w:rsid w:val="00C24D76"/>
    <w:rsid w:val="00C307CE"/>
    <w:rsid w:val="00C3276F"/>
    <w:rsid w:val="00C33954"/>
    <w:rsid w:val="00C33F65"/>
    <w:rsid w:val="00C404F3"/>
    <w:rsid w:val="00C41454"/>
    <w:rsid w:val="00C45494"/>
    <w:rsid w:val="00C51D69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0B4E"/>
    <w:rsid w:val="00C91D21"/>
    <w:rsid w:val="00C93879"/>
    <w:rsid w:val="00CA0D3D"/>
    <w:rsid w:val="00CA17BD"/>
    <w:rsid w:val="00CA1F1D"/>
    <w:rsid w:val="00CA279A"/>
    <w:rsid w:val="00CA2A42"/>
    <w:rsid w:val="00CA370C"/>
    <w:rsid w:val="00CA5953"/>
    <w:rsid w:val="00CA624A"/>
    <w:rsid w:val="00CB0350"/>
    <w:rsid w:val="00CB1673"/>
    <w:rsid w:val="00CB26F4"/>
    <w:rsid w:val="00CB286E"/>
    <w:rsid w:val="00CB2B48"/>
    <w:rsid w:val="00CC02E9"/>
    <w:rsid w:val="00CC230F"/>
    <w:rsid w:val="00CC6228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1617"/>
    <w:rsid w:val="00D332E7"/>
    <w:rsid w:val="00D33CA1"/>
    <w:rsid w:val="00D34081"/>
    <w:rsid w:val="00D35CEE"/>
    <w:rsid w:val="00D37F43"/>
    <w:rsid w:val="00D432DB"/>
    <w:rsid w:val="00D5337B"/>
    <w:rsid w:val="00D5409C"/>
    <w:rsid w:val="00D55638"/>
    <w:rsid w:val="00D563D4"/>
    <w:rsid w:val="00D62D21"/>
    <w:rsid w:val="00D6506B"/>
    <w:rsid w:val="00D659BD"/>
    <w:rsid w:val="00D70689"/>
    <w:rsid w:val="00D76991"/>
    <w:rsid w:val="00D81EE3"/>
    <w:rsid w:val="00D8459C"/>
    <w:rsid w:val="00D852FD"/>
    <w:rsid w:val="00D86BD0"/>
    <w:rsid w:val="00D874BD"/>
    <w:rsid w:val="00D9150D"/>
    <w:rsid w:val="00D9495E"/>
    <w:rsid w:val="00D95B2D"/>
    <w:rsid w:val="00D96063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35E6"/>
    <w:rsid w:val="00DD1096"/>
    <w:rsid w:val="00DD1853"/>
    <w:rsid w:val="00DD2978"/>
    <w:rsid w:val="00DD5CF2"/>
    <w:rsid w:val="00DD711B"/>
    <w:rsid w:val="00DE5705"/>
    <w:rsid w:val="00DE6169"/>
    <w:rsid w:val="00DF081A"/>
    <w:rsid w:val="00DF3673"/>
    <w:rsid w:val="00DF7226"/>
    <w:rsid w:val="00E14CF9"/>
    <w:rsid w:val="00E15ED2"/>
    <w:rsid w:val="00E168A1"/>
    <w:rsid w:val="00E17B65"/>
    <w:rsid w:val="00E2034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61B4"/>
    <w:rsid w:val="00E67041"/>
    <w:rsid w:val="00E70BCF"/>
    <w:rsid w:val="00E71A1F"/>
    <w:rsid w:val="00E7412B"/>
    <w:rsid w:val="00E74D3F"/>
    <w:rsid w:val="00E85F9F"/>
    <w:rsid w:val="00E92C5E"/>
    <w:rsid w:val="00E92D3C"/>
    <w:rsid w:val="00E94291"/>
    <w:rsid w:val="00E95009"/>
    <w:rsid w:val="00E96629"/>
    <w:rsid w:val="00E97E25"/>
    <w:rsid w:val="00EA4DBD"/>
    <w:rsid w:val="00EA6ECD"/>
    <w:rsid w:val="00EA7D6E"/>
    <w:rsid w:val="00EB0C24"/>
    <w:rsid w:val="00EB12C8"/>
    <w:rsid w:val="00EB1439"/>
    <w:rsid w:val="00EC079E"/>
    <w:rsid w:val="00EC35DF"/>
    <w:rsid w:val="00EC6208"/>
    <w:rsid w:val="00ED0648"/>
    <w:rsid w:val="00ED15C0"/>
    <w:rsid w:val="00ED4CC0"/>
    <w:rsid w:val="00EE053F"/>
    <w:rsid w:val="00EE179C"/>
    <w:rsid w:val="00EE1FF0"/>
    <w:rsid w:val="00EE2D3D"/>
    <w:rsid w:val="00EE367C"/>
    <w:rsid w:val="00EF0333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0FB4"/>
    <w:rsid w:val="00F31EF4"/>
    <w:rsid w:val="00F32E60"/>
    <w:rsid w:val="00F34AC0"/>
    <w:rsid w:val="00F3615F"/>
    <w:rsid w:val="00F3639C"/>
    <w:rsid w:val="00F445CE"/>
    <w:rsid w:val="00F455AB"/>
    <w:rsid w:val="00F45D7B"/>
    <w:rsid w:val="00F5380E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DF8"/>
    <w:rsid w:val="00FA6EA8"/>
    <w:rsid w:val="00FA7E0C"/>
    <w:rsid w:val="00FB0133"/>
    <w:rsid w:val="00FB2B45"/>
    <w:rsid w:val="00FB38BC"/>
    <w:rsid w:val="00FB474B"/>
    <w:rsid w:val="00FB6D17"/>
    <w:rsid w:val="00FC660D"/>
    <w:rsid w:val="00FC6FE6"/>
    <w:rsid w:val="00FD2E10"/>
    <w:rsid w:val="00FD3184"/>
    <w:rsid w:val="00FD419F"/>
    <w:rsid w:val="00FD5963"/>
    <w:rsid w:val="00FD5AF4"/>
    <w:rsid w:val="00FD6308"/>
    <w:rsid w:val="00FD78A5"/>
    <w:rsid w:val="00FE14E5"/>
    <w:rsid w:val="00FF1363"/>
    <w:rsid w:val="00FF24FA"/>
    <w:rsid w:val="00FF31C7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B738-0E03-45BB-88F4-E1FE5B31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2721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2019-08-05T06:48:00Z</cp:lastPrinted>
  <dcterms:created xsi:type="dcterms:W3CDTF">2019-10-03T20:22:00Z</dcterms:created>
  <dcterms:modified xsi:type="dcterms:W3CDTF">2019-10-04T07:49:00Z</dcterms:modified>
</cp:coreProperties>
</file>