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002C41">
        <w:rPr>
          <w:rFonts w:ascii="Arial" w:eastAsia="Arial" w:hAnsi="Arial" w:cs="Arial"/>
        </w:rPr>
        <w:t xml:space="preserve">  </w:t>
      </w:r>
      <w:r w:rsidR="00CA72CE">
        <w:rPr>
          <w:rFonts w:ascii="Arial" w:eastAsia="Arial" w:hAnsi="Arial" w:cs="Arial"/>
        </w:rPr>
        <w:t>Warszawa</w:t>
      </w:r>
      <w:r w:rsidR="004363BC" w:rsidRPr="00002C41">
        <w:rPr>
          <w:rFonts w:ascii="Arial" w:eastAsia="Arial" w:hAnsi="Arial" w:cs="Arial"/>
        </w:rPr>
        <w:t xml:space="preserve">, </w:t>
      </w:r>
      <w:r w:rsidR="00CA72CE">
        <w:rPr>
          <w:rFonts w:ascii="Arial" w:eastAsia="Arial" w:hAnsi="Arial" w:cs="Arial"/>
        </w:rPr>
        <w:t>1</w:t>
      </w:r>
      <w:r w:rsidR="0008118D">
        <w:rPr>
          <w:rFonts w:ascii="Arial" w:eastAsia="Arial" w:hAnsi="Arial" w:cs="Arial"/>
        </w:rPr>
        <w:t>1</w:t>
      </w:r>
      <w:r w:rsidR="00CA72CE">
        <w:rPr>
          <w:rFonts w:ascii="Arial" w:eastAsia="Arial" w:hAnsi="Arial" w:cs="Arial"/>
        </w:rPr>
        <w:t xml:space="preserve"> </w:t>
      </w:r>
      <w:r w:rsidR="008309CE">
        <w:rPr>
          <w:rFonts w:ascii="Arial" w:eastAsia="Arial" w:hAnsi="Arial" w:cs="Arial"/>
        </w:rPr>
        <w:t>kwietnia</w:t>
      </w:r>
      <w:r w:rsidR="00BF3F88">
        <w:rPr>
          <w:rFonts w:ascii="Arial" w:eastAsia="Arial" w:hAnsi="Arial" w:cs="Arial"/>
        </w:rPr>
        <w:t xml:space="preserve"> 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08118D" w:rsidRDefault="0008118D" w:rsidP="000811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PLK pozyskują Przedsiębiorstwo Napraw Infrastruktury</w:t>
      </w:r>
    </w:p>
    <w:p w:rsidR="0008118D" w:rsidRDefault="0008118D" w:rsidP="0008118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PKP Polskie Linie Kolejowe S.A. </w:t>
      </w:r>
      <w:proofErr w:type="gramStart"/>
      <w:r>
        <w:rPr>
          <w:rFonts w:ascii="Arial" w:hAnsi="Arial" w:cs="Arial"/>
          <w:b/>
        </w:rPr>
        <w:t>będą</w:t>
      </w:r>
      <w:proofErr w:type="gramEnd"/>
      <w:r>
        <w:rPr>
          <w:rFonts w:ascii="Arial" w:hAnsi="Arial" w:cs="Arial"/>
          <w:b/>
        </w:rPr>
        <w:t xml:space="preserve"> właścicielem znajdującego się w upadłości </w:t>
      </w:r>
      <w:r w:rsidR="00130886">
        <w:rPr>
          <w:rFonts w:ascii="Arial" w:hAnsi="Arial" w:cs="Arial"/>
          <w:b/>
        </w:rPr>
        <w:t>likwidacyjnej</w:t>
      </w:r>
      <w:r>
        <w:rPr>
          <w:rFonts w:ascii="Arial" w:hAnsi="Arial" w:cs="Arial"/>
          <w:b/>
        </w:rPr>
        <w:t xml:space="preserve"> Przedsiębiorstwa Napraw Infrastruktury Sp. z o.</w:t>
      </w:r>
      <w:proofErr w:type="gramStart"/>
      <w:r>
        <w:rPr>
          <w:rFonts w:ascii="Arial" w:hAnsi="Arial" w:cs="Arial"/>
          <w:b/>
        </w:rPr>
        <w:t>o</w:t>
      </w:r>
      <w:proofErr w:type="gramEnd"/>
      <w:r>
        <w:rPr>
          <w:rFonts w:ascii="Arial" w:hAnsi="Arial" w:cs="Arial"/>
          <w:b/>
        </w:rPr>
        <w:t xml:space="preserve">. Zasoby PNI będą wsparciem dla zarządcy infrastruktury zarówno przy pracach utrzymaniowych, jak i inwestycyjnych.  </w:t>
      </w:r>
    </w:p>
    <w:p w:rsidR="0008118D" w:rsidRDefault="0008118D" w:rsidP="000811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Przedsiębiorstwo Napraw Infrastruktury Sp. z o.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(PNI) to firma budowlana realizująca kompleksowo zadania inwestycyjne w zakresie projektowania, budowy, modernizacji i remontów infrastruktury kolejowej. </w:t>
      </w:r>
      <w:r w:rsidRPr="0038291B">
        <w:rPr>
          <w:rFonts w:ascii="Arial" w:hAnsi="Arial" w:cs="Arial"/>
        </w:rPr>
        <w:t>Zarząd PKP Polskich Linii Kolejowych S.A.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dostrzegając</w:t>
      </w:r>
      <w:proofErr w:type="gramEnd"/>
      <w:r>
        <w:rPr>
          <w:rFonts w:ascii="Arial" w:hAnsi="Arial" w:cs="Arial"/>
        </w:rPr>
        <w:t xml:space="preserve"> ogromy potencjał PNI, </w:t>
      </w:r>
      <w:r w:rsidR="00130886">
        <w:rPr>
          <w:rFonts w:ascii="Arial" w:hAnsi="Arial" w:cs="Arial"/>
        </w:rPr>
        <w:t>złożył</w:t>
      </w:r>
      <w:r>
        <w:rPr>
          <w:rFonts w:ascii="Arial" w:hAnsi="Arial" w:cs="Arial"/>
        </w:rPr>
        <w:t xml:space="preserve"> 5 kwietnia 2018 r. </w:t>
      </w:r>
      <w:r w:rsidR="00130886">
        <w:rPr>
          <w:rFonts w:ascii="Arial" w:hAnsi="Arial" w:cs="Arial"/>
        </w:rPr>
        <w:t>ofertę nabycia przedsiębiorstwa,</w:t>
      </w:r>
      <w:r>
        <w:rPr>
          <w:rFonts w:ascii="Arial" w:hAnsi="Arial" w:cs="Arial"/>
        </w:rPr>
        <w:t xml:space="preserve"> która znajdowała się w upadłości </w:t>
      </w:r>
      <w:r w:rsidR="00130886">
        <w:rPr>
          <w:rFonts w:ascii="Arial" w:hAnsi="Arial" w:cs="Arial"/>
        </w:rPr>
        <w:t>likwidacyjnej.</w:t>
      </w:r>
      <w:r>
        <w:rPr>
          <w:rFonts w:ascii="Arial" w:hAnsi="Arial" w:cs="Arial"/>
        </w:rPr>
        <w:t xml:space="preserve"> </w:t>
      </w:r>
      <w:r w:rsidR="00130886">
        <w:rPr>
          <w:rFonts w:ascii="Arial" w:hAnsi="Arial" w:cs="Arial"/>
        </w:rPr>
        <w:t xml:space="preserve">Była to jedyna oferta w tym postepowaniu na zakup całości </w:t>
      </w:r>
      <w:r w:rsidR="004A2D58" w:rsidRPr="004A2D58">
        <w:rPr>
          <w:rFonts w:ascii="Arial" w:hAnsi="Arial" w:cs="Arial"/>
        </w:rPr>
        <w:t>Przedsiębiorstwa Napraw Infrastruktury Sp. z o.</w:t>
      </w:r>
      <w:proofErr w:type="gramStart"/>
      <w:r w:rsidR="004A2D58" w:rsidRPr="004A2D58">
        <w:rPr>
          <w:rFonts w:ascii="Arial" w:hAnsi="Arial" w:cs="Arial"/>
        </w:rPr>
        <w:t>o</w:t>
      </w:r>
      <w:proofErr w:type="gramEnd"/>
      <w:r w:rsidR="004A2D58">
        <w:rPr>
          <w:rFonts w:ascii="Arial" w:hAnsi="Arial" w:cs="Arial"/>
        </w:rPr>
        <w:t xml:space="preserve">. </w:t>
      </w:r>
    </w:p>
    <w:p w:rsidR="0008118D" w:rsidRDefault="0008118D" w:rsidP="000811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Wykwalifikowana kadra PNI, doświadczenie w branży budownictwa kolejowego oraz posiadany </w:t>
      </w:r>
      <w:proofErr w:type="gramStart"/>
      <w:r>
        <w:rPr>
          <w:rFonts w:ascii="Arial" w:hAnsi="Arial" w:cs="Arial"/>
        </w:rPr>
        <w:t>sprzęt  będą</w:t>
      </w:r>
      <w:proofErr w:type="gramEnd"/>
      <w:r>
        <w:rPr>
          <w:rFonts w:ascii="Arial" w:hAnsi="Arial" w:cs="Arial"/>
        </w:rPr>
        <w:t xml:space="preserve"> wsparciem dla PLK przy pracach związanych zarówno z utrzymaniem infrastruktury kolejowej jak i  robotami inwestycyjnymi. </w:t>
      </w:r>
    </w:p>
    <w:p w:rsidR="0008118D" w:rsidRDefault="0008118D" w:rsidP="000811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PKP Polskich Linii Kolejowych oznacza, że jej pracownicy nie stracą zatrudnienia, a będą nadal działać dla PLK. </w:t>
      </w:r>
    </w:p>
    <w:p w:rsidR="0008118D" w:rsidRDefault="0008118D" w:rsidP="008C1F37">
      <w:pPr>
        <w:spacing w:after="0" w:line="360" w:lineRule="auto"/>
        <w:rPr>
          <w:rFonts w:ascii="Arial" w:eastAsia="Arial" w:hAnsi="Arial" w:cs="Arial"/>
          <w:b/>
        </w:rPr>
      </w:pPr>
    </w:p>
    <w:p w:rsidR="00CA72CE" w:rsidRPr="008C1F37" w:rsidRDefault="00CA72CE" w:rsidP="008C1F37">
      <w:pPr>
        <w:spacing w:after="0" w:line="360" w:lineRule="auto"/>
        <w:rPr>
          <w:rFonts w:ascii="Arial" w:eastAsia="Arial" w:hAnsi="Arial" w:cs="Arial"/>
          <w:b/>
        </w:rPr>
      </w:pPr>
    </w:p>
    <w:p w:rsidR="000C548B" w:rsidRDefault="004363BC" w:rsidP="00CA72CE">
      <w:pPr>
        <w:spacing w:after="0" w:line="36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1676AB" w:rsidRPr="001676AB" w:rsidRDefault="001676AB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GoBack"/>
      <w:r w:rsidRPr="001676AB"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1676AB" w:rsidRPr="001676AB" w:rsidRDefault="001676AB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r w:rsidRPr="001676AB">
        <w:rPr>
          <w:rFonts w:ascii="Arial" w:hAnsi="Arial" w:cs="Arial"/>
          <w:sz w:val="20"/>
          <w:szCs w:val="20"/>
          <w:lang w:eastAsia="pl-PL"/>
        </w:rPr>
        <w:t>Rzecznik prasowy</w:t>
      </w:r>
    </w:p>
    <w:p w:rsidR="001676AB" w:rsidRPr="001676AB" w:rsidRDefault="001676AB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1676AB">
        <w:rPr>
          <w:rFonts w:ascii="Arial" w:hAnsi="Arial" w:cs="Arial"/>
          <w:sz w:val="20"/>
          <w:szCs w:val="20"/>
          <w:lang w:eastAsia="pl-PL"/>
        </w:rPr>
        <w:t>rzecznik</w:t>
      </w:r>
      <w:proofErr w:type="gramEnd"/>
      <w:r w:rsidRPr="001676AB">
        <w:rPr>
          <w:rFonts w:ascii="Arial" w:hAnsi="Arial" w:cs="Arial"/>
          <w:sz w:val="20"/>
          <w:szCs w:val="20"/>
          <w:lang w:eastAsia="pl-PL"/>
        </w:rPr>
        <w:t>@plk-sa.</w:t>
      </w:r>
      <w:proofErr w:type="gramStart"/>
      <w:r w:rsidRPr="001676AB"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1676AB" w:rsidRPr="001676AB" w:rsidRDefault="001676AB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r w:rsidRPr="001676AB">
        <w:rPr>
          <w:rFonts w:ascii="Arial" w:hAnsi="Arial" w:cs="Arial"/>
          <w:sz w:val="20"/>
          <w:szCs w:val="20"/>
          <w:lang w:eastAsia="pl-PL"/>
        </w:rPr>
        <w:t>694 480 239</w:t>
      </w:r>
    </w:p>
    <w:bookmarkEnd w:id="0"/>
    <w:p w:rsidR="007B60DD" w:rsidRPr="007B60DD" w:rsidRDefault="007B60DD" w:rsidP="00CA72CE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:rsidR="003B161C" w:rsidRPr="007B60DD" w:rsidRDefault="007B60DD" w:rsidP="007B60DD">
      <w:pPr>
        <w:tabs>
          <w:tab w:val="left" w:pos="5130"/>
        </w:tabs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</w:p>
    <w:sectPr w:rsidR="003B161C" w:rsidRPr="007B60DD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92" w:rsidRDefault="00522792" w:rsidP="00D5409C">
      <w:pPr>
        <w:spacing w:after="0" w:line="240" w:lineRule="auto"/>
      </w:pPr>
      <w:r>
        <w:separator/>
      </w:r>
    </w:p>
  </w:endnote>
  <w:endnote w:type="continuationSeparator" w:id="0">
    <w:p w:rsidR="00522792" w:rsidRDefault="0052279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8118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8118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92" w:rsidRDefault="00522792" w:rsidP="00D5409C">
      <w:pPr>
        <w:spacing w:after="0" w:line="240" w:lineRule="auto"/>
      </w:pPr>
      <w:r>
        <w:separator/>
      </w:r>
    </w:p>
  </w:footnote>
  <w:footnote w:type="continuationSeparator" w:id="0">
    <w:p w:rsidR="00522792" w:rsidRDefault="0052279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2279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E08B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54C3"/>
    <w:rsid w:val="00027F0B"/>
    <w:rsid w:val="00035760"/>
    <w:rsid w:val="000360EA"/>
    <w:rsid w:val="00037722"/>
    <w:rsid w:val="00041E35"/>
    <w:rsid w:val="00044D0B"/>
    <w:rsid w:val="00047145"/>
    <w:rsid w:val="00053AD2"/>
    <w:rsid w:val="000551EB"/>
    <w:rsid w:val="00057B94"/>
    <w:rsid w:val="00060179"/>
    <w:rsid w:val="000618AD"/>
    <w:rsid w:val="0006487D"/>
    <w:rsid w:val="0006649F"/>
    <w:rsid w:val="00067273"/>
    <w:rsid w:val="00074343"/>
    <w:rsid w:val="00075EC8"/>
    <w:rsid w:val="00076186"/>
    <w:rsid w:val="000765F4"/>
    <w:rsid w:val="0008118D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30886"/>
    <w:rsid w:val="00141226"/>
    <w:rsid w:val="00150560"/>
    <w:rsid w:val="00152131"/>
    <w:rsid w:val="00152980"/>
    <w:rsid w:val="00156F3D"/>
    <w:rsid w:val="00164A21"/>
    <w:rsid w:val="001676AB"/>
    <w:rsid w:val="00177AF7"/>
    <w:rsid w:val="00177D0C"/>
    <w:rsid w:val="0018453D"/>
    <w:rsid w:val="00186D11"/>
    <w:rsid w:val="00196F35"/>
    <w:rsid w:val="00197A9F"/>
    <w:rsid w:val="001A10C0"/>
    <w:rsid w:val="001A4F34"/>
    <w:rsid w:val="001B6E32"/>
    <w:rsid w:val="001C70F0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30FA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31C6"/>
    <w:rsid w:val="002A551F"/>
    <w:rsid w:val="002A750F"/>
    <w:rsid w:val="002A755A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EEE"/>
    <w:rsid w:val="00364AD9"/>
    <w:rsid w:val="003709D8"/>
    <w:rsid w:val="00372D83"/>
    <w:rsid w:val="00376B13"/>
    <w:rsid w:val="0038291B"/>
    <w:rsid w:val="00391226"/>
    <w:rsid w:val="003913C2"/>
    <w:rsid w:val="00395F93"/>
    <w:rsid w:val="003A05CA"/>
    <w:rsid w:val="003A2FA3"/>
    <w:rsid w:val="003A564D"/>
    <w:rsid w:val="003B161C"/>
    <w:rsid w:val="003B1FBD"/>
    <w:rsid w:val="003B695D"/>
    <w:rsid w:val="003B71AD"/>
    <w:rsid w:val="003C6069"/>
    <w:rsid w:val="003C644C"/>
    <w:rsid w:val="003C72CA"/>
    <w:rsid w:val="003E5116"/>
    <w:rsid w:val="003E758F"/>
    <w:rsid w:val="003F3ECC"/>
    <w:rsid w:val="003F46E1"/>
    <w:rsid w:val="004017CF"/>
    <w:rsid w:val="004115A2"/>
    <w:rsid w:val="00411652"/>
    <w:rsid w:val="00411C04"/>
    <w:rsid w:val="00416C22"/>
    <w:rsid w:val="004231ED"/>
    <w:rsid w:val="00431DC3"/>
    <w:rsid w:val="004324DF"/>
    <w:rsid w:val="004363BC"/>
    <w:rsid w:val="00446205"/>
    <w:rsid w:val="00446E4D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2760"/>
    <w:rsid w:val="004A2D58"/>
    <w:rsid w:val="004A4D57"/>
    <w:rsid w:val="004A6631"/>
    <w:rsid w:val="004B689C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22792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10376"/>
    <w:rsid w:val="00625826"/>
    <w:rsid w:val="0063177F"/>
    <w:rsid w:val="00631EE1"/>
    <w:rsid w:val="00632FE5"/>
    <w:rsid w:val="006401A3"/>
    <w:rsid w:val="00644800"/>
    <w:rsid w:val="00644CC8"/>
    <w:rsid w:val="00647BB3"/>
    <w:rsid w:val="0066738F"/>
    <w:rsid w:val="006720D4"/>
    <w:rsid w:val="00681B60"/>
    <w:rsid w:val="00683F3F"/>
    <w:rsid w:val="0068513A"/>
    <w:rsid w:val="0068580C"/>
    <w:rsid w:val="00685BFB"/>
    <w:rsid w:val="0068696F"/>
    <w:rsid w:val="0069360D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3F4A"/>
    <w:rsid w:val="007533BD"/>
    <w:rsid w:val="00754307"/>
    <w:rsid w:val="007772B3"/>
    <w:rsid w:val="0078197E"/>
    <w:rsid w:val="007866A4"/>
    <w:rsid w:val="00796F61"/>
    <w:rsid w:val="007A3A3B"/>
    <w:rsid w:val="007A4C75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32F0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111"/>
    <w:rsid w:val="00AB240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CE"/>
    <w:rsid w:val="00AF31AF"/>
    <w:rsid w:val="00AF4D7A"/>
    <w:rsid w:val="00AF6C09"/>
    <w:rsid w:val="00AF713A"/>
    <w:rsid w:val="00B01136"/>
    <w:rsid w:val="00B01FCA"/>
    <w:rsid w:val="00B0329A"/>
    <w:rsid w:val="00B036DC"/>
    <w:rsid w:val="00B13BAD"/>
    <w:rsid w:val="00B23DD2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5D8B"/>
    <w:rsid w:val="00B97CD2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8B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56DC"/>
    <w:rsid w:val="00C56FD1"/>
    <w:rsid w:val="00C60EDC"/>
    <w:rsid w:val="00C638A8"/>
    <w:rsid w:val="00C6408A"/>
    <w:rsid w:val="00C672FC"/>
    <w:rsid w:val="00C67F4C"/>
    <w:rsid w:val="00C70993"/>
    <w:rsid w:val="00C72F4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A72CE"/>
    <w:rsid w:val="00CB0350"/>
    <w:rsid w:val="00CB1673"/>
    <w:rsid w:val="00CB286E"/>
    <w:rsid w:val="00CB2B48"/>
    <w:rsid w:val="00CC02E9"/>
    <w:rsid w:val="00CC0E91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07E7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971FA"/>
    <w:rsid w:val="00EA505D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2D3B"/>
    <w:rsid w:val="00F65D4B"/>
    <w:rsid w:val="00F66D09"/>
    <w:rsid w:val="00F701A8"/>
    <w:rsid w:val="00F72CE4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D0E"/>
    <w:rsid w:val="00FC2E64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B8B7-EC17-480E-BC99-A39EF666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1298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2017-10-27T08:12:00Z</cp:lastPrinted>
  <dcterms:created xsi:type="dcterms:W3CDTF">2018-04-11T09:24:00Z</dcterms:created>
  <dcterms:modified xsi:type="dcterms:W3CDTF">2018-04-11T09:24:00Z</dcterms:modified>
</cp:coreProperties>
</file>