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D71484" w:rsidRDefault="004E11B7" w:rsidP="003511BA">
      <w:pPr>
        <w:spacing w:after="0"/>
        <w:jc w:val="right"/>
        <w:rPr>
          <w:rFonts w:ascii="Arial" w:hAnsi="Arial" w:cs="Arial"/>
        </w:rPr>
      </w:pPr>
      <w:r w:rsidRPr="00D71484">
        <w:rPr>
          <w:rFonts w:ascii="Arial" w:hAnsi="Arial" w:cs="Arial"/>
        </w:rPr>
        <w:tab/>
      </w:r>
      <w:r w:rsidR="000540DF">
        <w:rPr>
          <w:rFonts w:ascii="Arial" w:hAnsi="Arial" w:cs="Arial"/>
        </w:rPr>
        <w:t>Warszawa</w:t>
      </w:r>
      <w:r w:rsidR="00DF659C" w:rsidRPr="00D71484">
        <w:rPr>
          <w:rFonts w:ascii="Arial" w:hAnsi="Arial" w:cs="Arial"/>
        </w:rPr>
        <w:t xml:space="preserve">, </w:t>
      </w:r>
      <w:r w:rsidR="000540DF">
        <w:rPr>
          <w:rFonts w:ascii="Arial" w:hAnsi="Arial" w:cs="Arial"/>
        </w:rPr>
        <w:t>2</w:t>
      </w:r>
      <w:r w:rsidR="00292D9D">
        <w:rPr>
          <w:rFonts w:ascii="Arial" w:hAnsi="Arial" w:cs="Arial"/>
        </w:rPr>
        <w:t>8</w:t>
      </w:r>
      <w:r w:rsidR="00931DBC" w:rsidRPr="00D71484">
        <w:rPr>
          <w:rFonts w:ascii="Arial" w:hAnsi="Arial" w:cs="Arial"/>
        </w:rPr>
        <w:t xml:space="preserve"> stycznia 2019</w:t>
      </w:r>
      <w:r w:rsidR="003511BA" w:rsidRPr="00D71484">
        <w:rPr>
          <w:rFonts w:ascii="Arial" w:hAnsi="Arial" w:cs="Arial"/>
        </w:rPr>
        <w:t xml:space="preserve"> r.</w:t>
      </w:r>
    </w:p>
    <w:p w:rsidR="003511BA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D71484">
        <w:rPr>
          <w:rFonts w:ascii="Arial" w:hAnsi="Arial" w:cs="Arial"/>
          <w:b/>
        </w:rPr>
        <w:t xml:space="preserve">Informacja prasowa </w:t>
      </w:r>
    </w:p>
    <w:p w:rsidR="00C0234B" w:rsidRPr="003D141C" w:rsidRDefault="008C2B38" w:rsidP="003D141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Bezpieczeństwo na kolejowym </w:t>
      </w:r>
      <w:r w:rsidR="00C0234B" w:rsidRPr="003D141C">
        <w:rPr>
          <w:rFonts w:ascii="Arial" w:hAnsi="Arial" w:cs="Arial"/>
          <w:b/>
        </w:rPr>
        <w:t>poligon</w:t>
      </w:r>
      <w:r>
        <w:rPr>
          <w:rFonts w:ascii="Arial" w:hAnsi="Arial" w:cs="Arial"/>
          <w:b/>
        </w:rPr>
        <w:t>ie</w:t>
      </w:r>
      <w:r w:rsidR="008C2739" w:rsidRPr="003D141C">
        <w:rPr>
          <w:rFonts w:ascii="Arial" w:hAnsi="Arial" w:cs="Arial"/>
          <w:b/>
        </w:rPr>
        <w:t xml:space="preserve"> </w:t>
      </w:r>
    </w:p>
    <w:p w:rsidR="007B1CAE" w:rsidRDefault="007B1CAE" w:rsidP="003D141C">
      <w:pPr>
        <w:spacing w:after="0" w:line="360" w:lineRule="auto"/>
        <w:jc w:val="both"/>
        <w:rPr>
          <w:rFonts w:ascii="Arial" w:hAnsi="Arial" w:cs="Arial"/>
          <w:b/>
        </w:rPr>
      </w:pPr>
    </w:p>
    <w:p w:rsidR="00445F34" w:rsidRPr="003D141C" w:rsidRDefault="008C2B38" w:rsidP="003D141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Sprawniejsze podróże dzięki ograniczeniu liczby </w:t>
      </w:r>
      <w:r w:rsidR="00445F34" w:rsidRPr="003D141C">
        <w:rPr>
          <w:rFonts w:ascii="Arial" w:hAnsi="Arial" w:cs="Arial"/>
          <w:b/>
        </w:rPr>
        <w:t xml:space="preserve">awarii sieci trakcyjnej i urządzeń </w:t>
      </w:r>
      <w:r w:rsidR="00483490">
        <w:rPr>
          <w:rFonts w:ascii="Arial" w:hAnsi="Arial" w:cs="Arial"/>
          <w:b/>
        </w:rPr>
        <w:t>przytorowych</w:t>
      </w:r>
      <w:r>
        <w:rPr>
          <w:rFonts w:ascii="Arial" w:hAnsi="Arial" w:cs="Arial"/>
          <w:b/>
        </w:rPr>
        <w:t xml:space="preserve"> oraz poprawa </w:t>
      </w:r>
      <w:r w:rsidR="00EC2B0F" w:rsidRPr="003D141C">
        <w:rPr>
          <w:rFonts w:ascii="Arial" w:hAnsi="Arial" w:cs="Arial"/>
          <w:b/>
        </w:rPr>
        <w:t>ochron</w:t>
      </w:r>
      <w:r>
        <w:rPr>
          <w:rFonts w:ascii="Arial" w:hAnsi="Arial" w:cs="Arial"/>
          <w:b/>
        </w:rPr>
        <w:t>y</w:t>
      </w:r>
      <w:r w:rsidR="00EC2B0F" w:rsidRPr="003D141C">
        <w:rPr>
          <w:rFonts w:ascii="Arial" w:hAnsi="Arial" w:cs="Arial"/>
          <w:b/>
        </w:rPr>
        <w:t xml:space="preserve"> przed porażeniem prądem elektrycznym</w:t>
      </w:r>
      <w:r>
        <w:rPr>
          <w:rFonts w:ascii="Arial" w:hAnsi="Arial" w:cs="Arial"/>
          <w:b/>
        </w:rPr>
        <w:t xml:space="preserve"> – </w:t>
      </w:r>
      <w:r w:rsidR="007B1CA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to </w:t>
      </w:r>
      <w:r w:rsidR="008F7BFD">
        <w:rPr>
          <w:rFonts w:ascii="Arial" w:hAnsi="Arial" w:cs="Arial"/>
          <w:b/>
        </w:rPr>
        <w:t xml:space="preserve">planowane efekty </w:t>
      </w:r>
      <w:r>
        <w:rPr>
          <w:rFonts w:ascii="Arial" w:hAnsi="Arial" w:cs="Arial"/>
          <w:b/>
        </w:rPr>
        <w:t>rozpoczętych doświadczeń</w:t>
      </w:r>
      <w:r w:rsidR="00EC2B0F" w:rsidRPr="003D141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W styczniu </w:t>
      </w:r>
      <w:r w:rsidR="00AA3667">
        <w:rPr>
          <w:rFonts w:ascii="Arial" w:hAnsi="Arial" w:cs="Arial"/>
          <w:b/>
        </w:rPr>
        <w:br/>
      </w:r>
      <w:r w:rsidR="00EC2B0F" w:rsidRPr="003D141C">
        <w:rPr>
          <w:rFonts w:ascii="Arial" w:hAnsi="Arial" w:cs="Arial"/>
          <w:b/>
        </w:rPr>
        <w:t xml:space="preserve">PKP Polskie Linie Kolejowe S.A. </w:t>
      </w:r>
      <w:proofErr w:type="gramStart"/>
      <w:r w:rsidR="00806295" w:rsidRPr="003D141C">
        <w:rPr>
          <w:rFonts w:ascii="Arial" w:hAnsi="Arial" w:cs="Arial"/>
          <w:b/>
        </w:rPr>
        <w:t>uruchomiły</w:t>
      </w:r>
      <w:proofErr w:type="gramEnd"/>
      <w:r w:rsidR="00EC2B0F" w:rsidRPr="003D141C">
        <w:rPr>
          <w:rFonts w:ascii="Arial" w:hAnsi="Arial" w:cs="Arial"/>
          <w:b/>
        </w:rPr>
        <w:t xml:space="preserve"> </w:t>
      </w:r>
      <w:r w:rsidRPr="003D141C">
        <w:rPr>
          <w:rFonts w:ascii="Arial" w:hAnsi="Arial" w:cs="Arial"/>
          <w:b/>
        </w:rPr>
        <w:t xml:space="preserve">na linii Rozprza – Radomsko </w:t>
      </w:r>
      <w:r w:rsidR="008F7BF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woj. łódzki</w:t>
      </w:r>
      <w:r w:rsidR="008F7BFD">
        <w:rPr>
          <w:rFonts w:ascii="Arial" w:hAnsi="Arial" w:cs="Arial"/>
          <w:b/>
        </w:rPr>
        <w:t>e)</w:t>
      </w:r>
      <w:r>
        <w:rPr>
          <w:rFonts w:ascii="Arial" w:hAnsi="Arial" w:cs="Arial"/>
          <w:b/>
        </w:rPr>
        <w:t xml:space="preserve"> </w:t>
      </w:r>
      <w:r w:rsidR="00C0234B" w:rsidRPr="003D141C">
        <w:rPr>
          <w:rFonts w:ascii="Arial" w:hAnsi="Arial" w:cs="Arial"/>
          <w:b/>
        </w:rPr>
        <w:t xml:space="preserve">poligon </w:t>
      </w:r>
      <w:r>
        <w:rPr>
          <w:rFonts w:ascii="Arial" w:hAnsi="Arial" w:cs="Arial"/>
          <w:b/>
        </w:rPr>
        <w:t xml:space="preserve">– odcinek linii </w:t>
      </w:r>
      <w:bookmarkStart w:id="0" w:name="_GoBack"/>
      <w:bookmarkEnd w:id="0"/>
      <w:r>
        <w:rPr>
          <w:rFonts w:ascii="Arial" w:hAnsi="Arial" w:cs="Arial"/>
          <w:b/>
        </w:rPr>
        <w:t xml:space="preserve">do badania i testów </w:t>
      </w:r>
      <w:r w:rsidR="00C0234B" w:rsidRPr="003D141C">
        <w:rPr>
          <w:rFonts w:ascii="Arial" w:hAnsi="Arial" w:cs="Arial"/>
          <w:b/>
        </w:rPr>
        <w:t xml:space="preserve">ochrony przed wyładowaniami atmosferycznymi. </w:t>
      </w:r>
    </w:p>
    <w:p w:rsidR="00292D9D" w:rsidRDefault="00292D9D" w:rsidP="003D141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A183C" w:rsidRPr="003D141C">
        <w:rPr>
          <w:rFonts w:ascii="Arial" w:hAnsi="Arial" w:cs="Arial"/>
        </w:rPr>
        <w:t xml:space="preserve">oligon </w:t>
      </w:r>
      <w:r>
        <w:rPr>
          <w:rFonts w:ascii="Arial" w:hAnsi="Arial" w:cs="Arial"/>
        </w:rPr>
        <w:t>PKP Polskich</w:t>
      </w:r>
      <w:r w:rsidRPr="003D141C">
        <w:rPr>
          <w:rFonts w:ascii="Arial" w:hAnsi="Arial" w:cs="Arial"/>
        </w:rPr>
        <w:t xml:space="preserve"> Lini</w:t>
      </w:r>
      <w:r>
        <w:rPr>
          <w:rFonts w:ascii="Arial" w:hAnsi="Arial" w:cs="Arial"/>
        </w:rPr>
        <w:t>i</w:t>
      </w:r>
      <w:r w:rsidRPr="003D141C">
        <w:rPr>
          <w:rFonts w:ascii="Arial" w:hAnsi="Arial" w:cs="Arial"/>
        </w:rPr>
        <w:t xml:space="preserve"> Kolejow</w:t>
      </w:r>
      <w:r>
        <w:rPr>
          <w:rFonts w:ascii="Arial" w:hAnsi="Arial" w:cs="Arial"/>
        </w:rPr>
        <w:t>ych</w:t>
      </w:r>
      <w:r w:rsidRPr="003D141C">
        <w:rPr>
          <w:rFonts w:ascii="Arial" w:hAnsi="Arial" w:cs="Arial"/>
        </w:rPr>
        <w:t xml:space="preserve"> S.A. </w:t>
      </w:r>
      <w:proofErr w:type="gramStart"/>
      <w:r w:rsidRPr="003D141C">
        <w:rPr>
          <w:rFonts w:ascii="Arial" w:hAnsi="Arial" w:cs="Arial"/>
        </w:rPr>
        <w:t>uruchomi</w:t>
      </w:r>
      <w:r>
        <w:rPr>
          <w:rFonts w:ascii="Arial" w:hAnsi="Arial" w:cs="Arial"/>
        </w:rPr>
        <w:t>ono</w:t>
      </w:r>
      <w:proofErr w:type="gramEnd"/>
      <w:r w:rsidRPr="003D141C">
        <w:rPr>
          <w:rFonts w:ascii="Arial" w:hAnsi="Arial" w:cs="Arial"/>
        </w:rPr>
        <w:t xml:space="preserve"> w styczniu</w:t>
      </w:r>
      <w:r>
        <w:rPr>
          <w:rFonts w:ascii="Arial" w:hAnsi="Arial" w:cs="Arial"/>
        </w:rPr>
        <w:t>. T</w:t>
      </w:r>
      <w:r w:rsidR="005919C7" w:rsidRPr="003D141C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y dotyczą </w:t>
      </w:r>
      <w:r w:rsidR="005919C7" w:rsidRPr="003D141C">
        <w:rPr>
          <w:rFonts w:ascii="Arial" w:hAnsi="Arial" w:cs="Arial"/>
        </w:rPr>
        <w:t xml:space="preserve">układów ograniczników przepięć. </w:t>
      </w:r>
      <w:r w:rsidR="00A9680F" w:rsidRPr="003D141C">
        <w:rPr>
          <w:rFonts w:ascii="Arial" w:hAnsi="Arial" w:cs="Arial"/>
        </w:rPr>
        <w:t>To systemy, które mogą zwiększ</w:t>
      </w:r>
      <w:r>
        <w:rPr>
          <w:rFonts w:ascii="Arial" w:hAnsi="Arial" w:cs="Arial"/>
        </w:rPr>
        <w:t>yć tzw. bezpieczeństwo</w:t>
      </w:r>
      <w:r w:rsidR="00A9680F" w:rsidRPr="003D141C">
        <w:rPr>
          <w:rFonts w:ascii="Arial" w:hAnsi="Arial" w:cs="Arial"/>
        </w:rPr>
        <w:t xml:space="preserve"> elektrotechniczne</w:t>
      </w:r>
      <w:r>
        <w:rPr>
          <w:rFonts w:ascii="Arial" w:hAnsi="Arial" w:cs="Arial"/>
        </w:rPr>
        <w:t xml:space="preserve">, czyli ograniczyć np. negatywny wpływ wyładowań atmosferycznych </w:t>
      </w:r>
      <w:r w:rsidR="007B1CAE">
        <w:rPr>
          <w:rFonts w:ascii="Arial" w:hAnsi="Arial" w:cs="Arial"/>
        </w:rPr>
        <w:br/>
      </w:r>
      <w:r>
        <w:rPr>
          <w:rFonts w:ascii="Arial" w:hAnsi="Arial" w:cs="Arial"/>
        </w:rPr>
        <w:t>na urządzenia kolejowe</w:t>
      </w:r>
      <w:r w:rsidR="00A9680F" w:rsidRPr="003D141C">
        <w:rPr>
          <w:rFonts w:ascii="Arial" w:hAnsi="Arial" w:cs="Arial"/>
        </w:rPr>
        <w:t xml:space="preserve">. </w:t>
      </w:r>
    </w:p>
    <w:p w:rsidR="006C1883" w:rsidRPr="003D141C" w:rsidRDefault="00767157" w:rsidP="003D141C">
      <w:pPr>
        <w:spacing w:after="0" w:line="360" w:lineRule="auto"/>
        <w:jc w:val="both"/>
        <w:rPr>
          <w:rFonts w:ascii="Arial" w:hAnsi="Arial" w:cs="Arial"/>
        </w:rPr>
      </w:pPr>
      <w:r w:rsidRPr="003D141C">
        <w:rPr>
          <w:rFonts w:ascii="Arial" w:hAnsi="Arial" w:cs="Arial"/>
        </w:rPr>
        <w:t>Przez dwa lata PLK będą monitorować awaryjność</w:t>
      </w:r>
      <w:r w:rsidR="008C2B38">
        <w:rPr>
          <w:rFonts w:ascii="Arial" w:hAnsi="Arial" w:cs="Arial"/>
        </w:rPr>
        <w:t xml:space="preserve"> sieci trakcyjnej i </w:t>
      </w:r>
      <w:r w:rsidRPr="003D141C">
        <w:rPr>
          <w:rFonts w:ascii="Arial" w:hAnsi="Arial" w:cs="Arial"/>
        </w:rPr>
        <w:t xml:space="preserve">urządzeń przytorowych </w:t>
      </w:r>
      <w:r w:rsidR="007B1CAE">
        <w:rPr>
          <w:rFonts w:ascii="Arial" w:hAnsi="Arial" w:cs="Arial"/>
        </w:rPr>
        <w:br/>
      </w:r>
      <w:r w:rsidR="00686F11" w:rsidRPr="003D141C">
        <w:rPr>
          <w:rFonts w:ascii="Arial" w:hAnsi="Arial" w:cs="Arial"/>
        </w:rPr>
        <w:t>na trasie Rozprza – Radomsko</w:t>
      </w:r>
      <w:r w:rsidR="00292D9D">
        <w:rPr>
          <w:rFonts w:ascii="Arial" w:hAnsi="Arial" w:cs="Arial"/>
        </w:rPr>
        <w:t xml:space="preserve">, to </w:t>
      </w:r>
      <w:r w:rsidR="006C1883" w:rsidRPr="003D141C">
        <w:rPr>
          <w:rFonts w:ascii="Arial" w:hAnsi="Arial" w:cs="Arial"/>
        </w:rPr>
        <w:t>linia nr 1</w:t>
      </w:r>
      <w:r w:rsidR="00292D9D">
        <w:rPr>
          <w:rFonts w:ascii="Arial" w:hAnsi="Arial" w:cs="Arial"/>
        </w:rPr>
        <w:t xml:space="preserve"> z Warszawy do Częstochowy. </w:t>
      </w:r>
    </w:p>
    <w:p w:rsidR="008C2B38" w:rsidRDefault="008C2B38" w:rsidP="003D141C">
      <w:pPr>
        <w:spacing w:after="0"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Testowane</w:t>
      </w:r>
      <w:r w:rsidR="008F7BFD" w:rsidRPr="008F7BFD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7BFD">
        <w:rPr>
          <w:rFonts w:ascii="Arial" w:hAnsi="Arial" w:cs="Arial"/>
          <w:color w:val="222222"/>
          <w:shd w:val="clear" w:color="auto" w:fill="FFFFFF"/>
        </w:rPr>
        <w:t xml:space="preserve">urządzenia, </w:t>
      </w:r>
      <w:r>
        <w:rPr>
          <w:rFonts w:ascii="Arial" w:hAnsi="Arial" w:cs="Arial"/>
        </w:rPr>
        <w:t>u</w:t>
      </w:r>
      <w:r w:rsidR="00686F11" w:rsidRPr="003D141C">
        <w:rPr>
          <w:rFonts w:ascii="Arial" w:hAnsi="Arial" w:cs="Arial"/>
        </w:rPr>
        <w:t>kłady ograniczników przepięć</w:t>
      </w:r>
      <w:r w:rsidR="008F7BFD">
        <w:rPr>
          <w:rFonts w:ascii="Arial" w:hAnsi="Arial" w:cs="Arial"/>
        </w:rPr>
        <w:t>,</w:t>
      </w:r>
      <w:r w:rsidR="00686F11" w:rsidRPr="003D141C">
        <w:rPr>
          <w:rFonts w:ascii="Arial" w:hAnsi="Arial" w:cs="Arial"/>
        </w:rPr>
        <w:t xml:space="preserve"> </w:t>
      </w:r>
      <w:r w:rsidR="008F7BFD">
        <w:rPr>
          <w:rFonts w:ascii="Arial" w:hAnsi="Arial" w:cs="Arial"/>
          <w:color w:val="222222"/>
          <w:shd w:val="clear" w:color="auto" w:fill="FFFFFF"/>
        </w:rPr>
        <w:t xml:space="preserve">zostały zamontowane na słupach sieci trakcyjnej. Są </w:t>
      </w:r>
      <w:r w:rsidR="00686F11" w:rsidRPr="003D141C">
        <w:rPr>
          <w:rFonts w:ascii="Arial" w:hAnsi="Arial" w:cs="Arial"/>
        </w:rPr>
        <w:t xml:space="preserve">zabudowane w trzech różnych konfiguracjach. </w:t>
      </w:r>
      <w:r w:rsidR="00031495" w:rsidRPr="003D141C">
        <w:rPr>
          <w:rFonts w:ascii="Arial" w:hAnsi="Arial" w:cs="Arial"/>
        </w:rPr>
        <w:t>Dzięki temu możliwa będzie ocena kilku</w:t>
      </w:r>
      <w:r w:rsidR="008F7BFD">
        <w:rPr>
          <w:rFonts w:ascii="Arial" w:hAnsi="Arial" w:cs="Arial"/>
        </w:rPr>
        <w:t xml:space="preserve"> różnych </w:t>
      </w:r>
      <w:r w:rsidR="00031495" w:rsidRPr="003D141C">
        <w:rPr>
          <w:rFonts w:ascii="Arial" w:hAnsi="Arial" w:cs="Arial"/>
        </w:rPr>
        <w:t xml:space="preserve">sposobów ochrony </w:t>
      </w:r>
      <w:r w:rsidR="008F7BFD">
        <w:rPr>
          <w:rFonts w:ascii="Arial" w:hAnsi="Arial" w:cs="Arial"/>
        </w:rPr>
        <w:t xml:space="preserve">urządzeń </w:t>
      </w:r>
      <w:r w:rsidR="00031495" w:rsidRPr="003D141C">
        <w:rPr>
          <w:rFonts w:ascii="Arial" w:hAnsi="Arial" w:cs="Arial"/>
        </w:rPr>
        <w:t>kolejow</w:t>
      </w:r>
      <w:r w:rsidR="008F7BFD">
        <w:rPr>
          <w:rFonts w:ascii="Arial" w:hAnsi="Arial" w:cs="Arial"/>
        </w:rPr>
        <w:t>ych</w:t>
      </w:r>
      <w:r w:rsidR="00031495" w:rsidRPr="003D141C">
        <w:rPr>
          <w:rFonts w:ascii="Arial" w:hAnsi="Arial" w:cs="Arial"/>
        </w:rPr>
        <w:t xml:space="preserve"> przed </w:t>
      </w:r>
      <w:r>
        <w:rPr>
          <w:rFonts w:ascii="Arial" w:hAnsi="Arial" w:cs="Arial"/>
        </w:rPr>
        <w:t xml:space="preserve">skokowymi </w:t>
      </w:r>
      <w:r w:rsidR="00031495" w:rsidRPr="003D141C">
        <w:rPr>
          <w:rFonts w:ascii="Arial" w:hAnsi="Arial" w:cs="Arial"/>
          <w:color w:val="222222"/>
          <w:shd w:val="clear" w:color="auto" w:fill="FFFFFF"/>
        </w:rPr>
        <w:t>wzrost</w:t>
      </w:r>
      <w:r w:rsidR="00483490">
        <w:rPr>
          <w:rFonts w:ascii="Arial" w:hAnsi="Arial" w:cs="Arial"/>
          <w:color w:val="222222"/>
          <w:shd w:val="clear" w:color="auto" w:fill="FFFFFF"/>
        </w:rPr>
        <w:t>ami</w:t>
      </w:r>
      <w:r w:rsidR="00031495" w:rsidRPr="003D141C">
        <w:rPr>
          <w:rFonts w:ascii="Arial" w:hAnsi="Arial" w:cs="Arial"/>
          <w:color w:val="222222"/>
          <w:shd w:val="clear" w:color="auto" w:fill="FFFFFF"/>
        </w:rPr>
        <w:t xml:space="preserve"> napięcia.</w:t>
      </w:r>
      <w:r w:rsidR="00C70A4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7BFD">
        <w:rPr>
          <w:rFonts w:ascii="Arial" w:hAnsi="Arial" w:cs="Arial"/>
          <w:color w:val="222222"/>
          <w:shd w:val="clear" w:color="auto" w:fill="FFFFFF"/>
        </w:rPr>
        <w:t>Nagłe zmiany napięcia mogą powodować usterki, a to łączy się z dodatkowymi procedurami bezpieczeństwa i może wymagać zmian w kursowaniu pociągów</w:t>
      </w:r>
      <w:r w:rsidR="00292D9D">
        <w:rPr>
          <w:rFonts w:ascii="Arial" w:hAnsi="Arial" w:cs="Arial"/>
          <w:color w:val="222222"/>
          <w:shd w:val="clear" w:color="auto" w:fill="FFFFFF"/>
        </w:rPr>
        <w:t xml:space="preserve">, wydłużenia czasu </w:t>
      </w:r>
      <w:r w:rsidR="00292D9D">
        <w:rPr>
          <w:rFonts w:ascii="Arial" w:hAnsi="Arial" w:cs="Arial"/>
          <w:color w:val="222222"/>
          <w:shd w:val="clear" w:color="auto" w:fill="FFFFFF"/>
        </w:rPr>
        <w:br/>
        <w:t>przejazdu.</w:t>
      </w:r>
      <w:r w:rsidR="008F7BFD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806295" w:rsidRPr="003D141C" w:rsidRDefault="008F7BFD" w:rsidP="008F7BF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poligonie s</w:t>
      </w:r>
      <w:r w:rsidR="006C1883" w:rsidRPr="003D141C">
        <w:rPr>
          <w:rFonts w:ascii="Arial" w:hAnsi="Arial" w:cs="Arial"/>
        </w:rPr>
        <w:t xml:space="preserve">prawdzona zostanie </w:t>
      </w:r>
      <w:r>
        <w:rPr>
          <w:rFonts w:ascii="Arial" w:hAnsi="Arial" w:cs="Arial"/>
        </w:rPr>
        <w:t xml:space="preserve">możliwość ograniczenia </w:t>
      </w:r>
      <w:r w:rsidR="006C1883" w:rsidRPr="003D141C">
        <w:rPr>
          <w:rFonts w:ascii="Arial" w:hAnsi="Arial" w:cs="Arial"/>
        </w:rPr>
        <w:t>awaryjność sieci trakcyjnej i urządzeń przytorowych w</w:t>
      </w:r>
      <w:r>
        <w:rPr>
          <w:rFonts w:ascii="Arial" w:hAnsi="Arial" w:cs="Arial"/>
        </w:rPr>
        <w:t xml:space="preserve"> porównaniu do </w:t>
      </w:r>
      <w:r w:rsidR="006C1883" w:rsidRPr="003D141C">
        <w:rPr>
          <w:rFonts w:ascii="Arial" w:hAnsi="Arial" w:cs="Arial"/>
        </w:rPr>
        <w:t xml:space="preserve">sąsiednich odcinków linii, na których nie ma </w:t>
      </w:r>
      <w:r>
        <w:rPr>
          <w:rFonts w:ascii="Arial" w:hAnsi="Arial" w:cs="Arial"/>
        </w:rPr>
        <w:t xml:space="preserve">nowych </w:t>
      </w:r>
      <w:r w:rsidR="006C1883" w:rsidRPr="003D141C">
        <w:rPr>
          <w:rFonts w:ascii="Arial" w:hAnsi="Arial" w:cs="Arial"/>
        </w:rPr>
        <w:t xml:space="preserve">urządzeń. </w:t>
      </w:r>
      <w:r>
        <w:rPr>
          <w:rFonts w:ascii="Arial" w:hAnsi="Arial" w:cs="Arial"/>
        </w:rPr>
        <w:t xml:space="preserve">Badania zaplanowano na dwa lata. </w:t>
      </w:r>
      <w:r w:rsidR="006C1883" w:rsidRPr="003D141C">
        <w:rPr>
          <w:rFonts w:ascii="Arial" w:hAnsi="Arial" w:cs="Arial"/>
        </w:rPr>
        <w:t xml:space="preserve">Jeśli </w:t>
      </w:r>
      <w:r>
        <w:rPr>
          <w:rFonts w:ascii="Arial" w:hAnsi="Arial" w:cs="Arial"/>
        </w:rPr>
        <w:t xml:space="preserve">nowe </w:t>
      </w:r>
      <w:r w:rsidR="006C1883" w:rsidRPr="003D141C">
        <w:rPr>
          <w:rFonts w:ascii="Arial" w:hAnsi="Arial" w:cs="Arial"/>
        </w:rPr>
        <w:t xml:space="preserve">rozwiązanie okaże się skuteczne, możliwe będzie </w:t>
      </w:r>
      <w:r>
        <w:rPr>
          <w:rFonts w:ascii="Arial" w:hAnsi="Arial" w:cs="Arial"/>
        </w:rPr>
        <w:t xml:space="preserve">zastosowanie </w:t>
      </w:r>
      <w:r w:rsidR="006C1883" w:rsidRPr="003D141C">
        <w:rPr>
          <w:rFonts w:ascii="Arial" w:hAnsi="Arial" w:cs="Arial"/>
        </w:rPr>
        <w:t xml:space="preserve">na sieci kolejowej. </w:t>
      </w:r>
    </w:p>
    <w:p w:rsidR="007B1CAE" w:rsidRDefault="007B1CAE" w:rsidP="007B1CAE">
      <w:pPr>
        <w:spacing w:after="0" w:line="240" w:lineRule="auto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:rsidR="00167EEC" w:rsidRPr="007B1CAE" w:rsidRDefault="00DF659C" w:rsidP="007B1CAE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7B1C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7B1CA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7B1CAE">
        <w:rPr>
          <w:rFonts w:ascii="Arial" w:hAnsi="Arial" w:cs="Arial"/>
          <w:sz w:val="20"/>
          <w:szCs w:val="20"/>
        </w:rPr>
        <w:br/>
      </w:r>
      <w:r w:rsidR="00292D9D" w:rsidRPr="007B1CAE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="00292D9D" w:rsidRPr="007B1CAE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</w:p>
    <w:p w:rsidR="007B1CAE" w:rsidRPr="007B1CAE" w:rsidRDefault="007B1CAE" w:rsidP="007B1CAE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7B1CAE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</w:p>
    <w:p w:rsidR="007B1CAE" w:rsidRPr="007B1CAE" w:rsidRDefault="007B1CAE" w:rsidP="007B1CAE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7B1CA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7B1CAE" w:rsidRPr="007B1CAE" w:rsidRDefault="007B1CAE" w:rsidP="007B1CAE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7B1CAE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Pr="007B1CAE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7B1CAE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</w:p>
    <w:p w:rsidR="007B1CAE" w:rsidRPr="007B1CAE" w:rsidRDefault="007B1CAE" w:rsidP="007B1CAE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7B1CAE">
        <w:rPr>
          <w:rFonts w:ascii="Arial" w:hAnsi="Arial" w:cs="Arial"/>
          <w:sz w:val="20"/>
          <w:szCs w:val="20"/>
          <w:shd w:val="clear" w:color="auto" w:fill="FFFFFF"/>
        </w:rPr>
        <w:t>694 480 239</w:t>
      </w:r>
    </w:p>
    <w:sectPr w:rsidR="007B1CAE" w:rsidRPr="007B1CAE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624" w:rsidRDefault="003C4624" w:rsidP="00D5409C">
      <w:pPr>
        <w:spacing w:after="0" w:line="240" w:lineRule="auto"/>
      </w:pPr>
      <w:r>
        <w:separator/>
      </w:r>
    </w:p>
  </w:endnote>
  <w:endnote w:type="continuationSeparator" w:id="0">
    <w:p w:rsidR="003C4624" w:rsidRDefault="003C462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5B9D" w:rsidRPr="0025604B" w:rsidRDefault="001C5B9D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1C5B9D" w:rsidRPr="007E435D" w:rsidRDefault="001C5B9D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Pr="00150560" w:rsidRDefault="001C5B9D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2FECB4" wp14:editId="02985E15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1C5B9D" w:rsidRPr="0025604B" w:rsidRDefault="001C5B9D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1CA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B1CA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624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B1CAE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36 000,00 zł.</w:t>
                          </w:r>
                        </w:p>
                        <w:p w:rsidR="001C5B9D" w:rsidRPr="0025604B" w:rsidRDefault="001C5B9D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ECB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1C5B9D" w:rsidRPr="0025604B" w:rsidRDefault="001C5B9D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1CA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8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B1CA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624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B1CAE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36 000,00 zł.</w:t>
                    </w:r>
                  </w:p>
                  <w:p w:rsidR="001C5B9D" w:rsidRPr="0025604B" w:rsidRDefault="001C5B9D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A5DF0F2" wp14:editId="70F138EC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0360EA" w:rsidRDefault="001C5B9D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F0F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1C5B9D" w:rsidRPr="000360EA" w:rsidRDefault="001C5B9D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624" w:rsidRDefault="003C4624" w:rsidP="00D5409C">
      <w:pPr>
        <w:spacing w:after="0" w:line="240" w:lineRule="auto"/>
      </w:pPr>
      <w:r>
        <w:separator/>
      </w:r>
    </w:p>
  </w:footnote>
  <w:footnote w:type="continuationSeparator" w:id="0">
    <w:p w:rsidR="003C4624" w:rsidRDefault="003C462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B9D" w:rsidRDefault="001C5B9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9C0201" wp14:editId="35059BEF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Pr="004D6EC9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C5B9D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1C5B9D" w:rsidRDefault="003C462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C5B9D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1C5B9D" w:rsidRPr="00DA3248" w:rsidRDefault="001C5B9D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1C5B9D" w:rsidRPr="00DA3248" w:rsidRDefault="001C5B9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9C02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1C5B9D" w:rsidRPr="004D6EC9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C5B9D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1C5B9D" w:rsidRDefault="007740D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1C5B9D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1C5B9D" w:rsidRPr="00DA3248" w:rsidRDefault="001C5B9D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C5B9D" w:rsidRPr="00DA3248" w:rsidRDefault="001C5B9D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33BE2D0" wp14:editId="1B7907E0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C5B9D" w:rsidRDefault="001C5B9D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F1AF5FD" wp14:editId="285BD037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3BE2D0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1C5B9D" w:rsidRDefault="001C5B9D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F1AF5FD" wp14:editId="285BD037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5150C"/>
    <w:multiLevelType w:val="hybridMultilevel"/>
    <w:tmpl w:val="2620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2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10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11"/>
  </w:num>
  <w:num w:numId="23">
    <w:abstractNumId w:val="24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1495"/>
    <w:rsid w:val="00035760"/>
    <w:rsid w:val="000360EA"/>
    <w:rsid w:val="00037722"/>
    <w:rsid w:val="00041E35"/>
    <w:rsid w:val="00044413"/>
    <w:rsid w:val="00044D0B"/>
    <w:rsid w:val="000540DF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674AD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33D2"/>
    <w:rsid w:val="000A5037"/>
    <w:rsid w:val="000A6AB6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D7626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342A2"/>
    <w:rsid w:val="00141226"/>
    <w:rsid w:val="00150560"/>
    <w:rsid w:val="00152131"/>
    <w:rsid w:val="00152980"/>
    <w:rsid w:val="00156F3D"/>
    <w:rsid w:val="00162EAB"/>
    <w:rsid w:val="00164A21"/>
    <w:rsid w:val="00167EEC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C4B3A"/>
    <w:rsid w:val="001C5B9D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6C82"/>
    <w:rsid w:val="00287A24"/>
    <w:rsid w:val="00291B64"/>
    <w:rsid w:val="00292D9D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2426"/>
    <w:rsid w:val="002E2AD2"/>
    <w:rsid w:val="002E40BD"/>
    <w:rsid w:val="002E434E"/>
    <w:rsid w:val="002E55A2"/>
    <w:rsid w:val="002E5A8B"/>
    <w:rsid w:val="002F0D36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17BA"/>
    <w:rsid w:val="003A2FA3"/>
    <w:rsid w:val="003A564D"/>
    <w:rsid w:val="003A790B"/>
    <w:rsid w:val="003B161C"/>
    <w:rsid w:val="003B1FBD"/>
    <w:rsid w:val="003B71AD"/>
    <w:rsid w:val="003C4624"/>
    <w:rsid w:val="003C6069"/>
    <w:rsid w:val="003C6122"/>
    <w:rsid w:val="003C644C"/>
    <w:rsid w:val="003C72CA"/>
    <w:rsid w:val="003D141C"/>
    <w:rsid w:val="003D74BF"/>
    <w:rsid w:val="003E3603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5F34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3490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1AC3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03D02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19C7"/>
    <w:rsid w:val="00595CCD"/>
    <w:rsid w:val="005A0392"/>
    <w:rsid w:val="005A7A00"/>
    <w:rsid w:val="005B1093"/>
    <w:rsid w:val="005B12F7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125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375B9"/>
    <w:rsid w:val="0063798B"/>
    <w:rsid w:val="0064018A"/>
    <w:rsid w:val="006401A3"/>
    <w:rsid w:val="00644800"/>
    <w:rsid w:val="00644CC8"/>
    <w:rsid w:val="00655D92"/>
    <w:rsid w:val="00662C53"/>
    <w:rsid w:val="0066738F"/>
    <w:rsid w:val="006720D4"/>
    <w:rsid w:val="006805C2"/>
    <w:rsid w:val="00680CD1"/>
    <w:rsid w:val="00681B60"/>
    <w:rsid w:val="00683B6D"/>
    <w:rsid w:val="00683EBC"/>
    <w:rsid w:val="00683F3F"/>
    <w:rsid w:val="00684B36"/>
    <w:rsid w:val="0068513A"/>
    <w:rsid w:val="0068580C"/>
    <w:rsid w:val="00685BFB"/>
    <w:rsid w:val="0068696F"/>
    <w:rsid w:val="00686F11"/>
    <w:rsid w:val="006875AB"/>
    <w:rsid w:val="0069112F"/>
    <w:rsid w:val="0069518F"/>
    <w:rsid w:val="006A159D"/>
    <w:rsid w:val="006A183C"/>
    <w:rsid w:val="006A2889"/>
    <w:rsid w:val="006A4931"/>
    <w:rsid w:val="006A4F7C"/>
    <w:rsid w:val="006A6DC2"/>
    <w:rsid w:val="006B149F"/>
    <w:rsid w:val="006B346C"/>
    <w:rsid w:val="006C1883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67157"/>
    <w:rsid w:val="00771E06"/>
    <w:rsid w:val="007740D0"/>
    <w:rsid w:val="007772B3"/>
    <w:rsid w:val="0078197E"/>
    <w:rsid w:val="00782A6E"/>
    <w:rsid w:val="00793A19"/>
    <w:rsid w:val="00796F61"/>
    <w:rsid w:val="007A3A3B"/>
    <w:rsid w:val="007A4C75"/>
    <w:rsid w:val="007B1CAE"/>
    <w:rsid w:val="007B2B04"/>
    <w:rsid w:val="007B4959"/>
    <w:rsid w:val="007B5569"/>
    <w:rsid w:val="007B5A48"/>
    <w:rsid w:val="007B6AF4"/>
    <w:rsid w:val="007B7472"/>
    <w:rsid w:val="007C0A72"/>
    <w:rsid w:val="007C1DD8"/>
    <w:rsid w:val="007C2BCC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6295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464D"/>
    <w:rsid w:val="00835BD8"/>
    <w:rsid w:val="00836990"/>
    <w:rsid w:val="008407C3"/>
    <w:rsid w:val="0084569F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739"/>
    <w:rsid w:val="008C2B38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3F8B"/>
    <w:rsid w:val="008F4AE1"/>
    <w:rsid w:val="008F7BF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1DBC"/>
    <w:rsid w:val="00932446"/>
    <w:rsid w:val="00933966"/>
    <w:rsid w:val="009341C3"/>
    <w:rsid w:val="00934EEA"/>
    <w:rsid w:val="0093619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2E63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80F"/>
    <w:rsid w:val="00A969BC"/>
    <w:rsid w:val="00AA007B"/>
    <w:rsid w:val="00AA07B2"/>
    <w:rsid w:val="00AA3667"/>
    <w:rsid w:val="00AA581D"/>
    <w:rsid w:val="00AA5AB4"/>
    <w:rsid w:val="00AB2DDF"/>
    <w:rsid w:val="00AB5968"/>
    <w:rsid w:val="00AC0204"/>
    <w:rsid w:val="00AC1FCD"/>
    <w:rsid w:val="00AC37B3"/>
    <w:rsid w:val="00AC70EA"/>
    <w:rsid w:val="00AD0971"/>
    <w:rsid w:val="00AD3635"/>
    <w:rsid w:val="00AD6F23"/>
    <w:rsid w:val="00AE07A0"/>
    <w:rsid w:val="00AE0ADD"/>
    <w:rsid w:val="00AE1473"/>
    <w:rsid w:val="00AE4A32"/>
    <w:rsid w:val="00AE6963"/>
    <w:rsid w:val="00AF31AF"/>
    <w:rsid w:val="00AF4D7A"/>
    <w:rsid w:val="00AF5029"/>
    <w:rsid w:val="00AF51F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16234"/>
    <w:rsid w:val="00B268F6"/>
    <w:rsid w:val="00B27DF3"/>
    <w:rsid w:val="00B307A2"/>
    <w:rsid w:val="00B33732"/>
    <w:rsid w:val="00B3455E"/>
    <w:rsid w:val="00B356D9"/>
    <w:rsid w:val="00B35C43"/>
    <w:rsid w:val="00B4059D"/>
    <w:rsid w:val="00B4277C"/>
    <w:rsid w:val="00B432A2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73D"/>
    <w:rsid w:val="00B65CEA"/>
    <w:rsid w:val="00B65DA9"/>
    <w:rsid w:val="00B66B0B"/>
    <w:rsid w:val="00B71126"/>
    <w:rsid w:val="00B81872"/>
    <w:rsid w:val="00B818DD"/>
    <w:rsid w:val="00B83C93"/>
    <w:rsid w:val="00B85032"/>
    <w:rsid w:val="00B87EB4"/>
    <w:rsid w:val="00B901BD"/>
    <w:rsid w:val="00B9066C"/>
    <w:rsid w:val="00B9173A"/>
    <w:rsid w:val="00B92862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3E5F"/>
    <w:rsid w:val="00BE7500"/>
    <w:rsid w:val="00BE7CDE"/>
    <w:rsid w:val="00BF333F"/>
    <w:rsid w:val="00BF370B"/>
    <w:rsid w:val="00BF4D51"/>
    <w:rsid w:val="00C0234B"/>
    <w:rsid w:val="00C027AE"/>
    <w:rsid w:val="00C05F96"/>
    <w:rsid w:val="00C0668E"/>
    <w:rsid w:val="00C1105C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740"/>
    <w:rsid w:val="00C55DF1"/>
    <w:rsid w:val="00C56FD1"/>
    <w:rsid w:val="00C60342"/>
    <w:rsid w:val="00C60EDC"/>
    <w:rsid w:val="00C638A8"/>
    <w:rsid w:val="00C6408A"/>
    <w:rsid w:val="00C672FC"/>
    <w:rsid w:val="00C67F4C"/>
    <w:rsid w:val="00C70993"/>
    <w:rsid w:val="00C70A49"/>
    <w:rsid w:val="00C74673"/>
    <w:rsid w:val="00C74D2B"/>
    <w:rsid w:val="00C75C67"/>
    <w:rsid w:val="00C7632F"/>
    <w:rsid w:val="00C82A71"/>
    <w:rsid w:val="00C82EF9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2BA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1484"/>
    <w:rsid w:val="00D76991"/>
    <w:rsid w:val="00D82286"/>
    <w:rsid w:val="00D82E2F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4B50"/>
    <w:rsid w:val="00DF659C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5567"/>
    <w:rsid w:val="00E57209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2FA"/>
    <w:rsid w:val="00E77C87"/>
    <w:rsid w:val="00E85F9F"/>
    <w:rsid w:val="00E92C5E"/>
    <w:rsid w:val="00E92D3C"/>
    <w:rsid w:val="00E931C1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2B0F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27A5B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95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27E0-A09A-4749-9900-029F49850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1792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2019-01-21T10:54:00Z</cp:lastPrinted>
  <dcterms:created xsi:type="dcterms:W3CDTF">2019-01-28T10:18:00Z</dcterms:created>
  <dcterms:modified xsi:type="dcterms:W3CDTF">2019-01-28T10:18:00Z</dcterms:modified>
</cp:coreProperties>
</file>