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DA0" w:rsidRPr="00EC27B2" w:rsidRDefault="00A14DA0" w:rsidP="00A14DA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A14DA0" w:rsidRPr="00EC27B2" w:rsidRDefault="00003ED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6" w:history="1">
        <w:r w:rsidR="00A14DA0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A14DA0">
        <w:rPr>
          <w:rFonts w:ascii="Arial" w:hAnsi="Arial" w:cs="Arial"/>
          <w:sz w:val="16"/>
          <w:szCs w:val="16"/>
        </w:rPr>
        <w:t xml:space="preserve"> </w:t>
      </w:r>
    </w:p>
    <w:p w:rsidR="00A14DA0" w:rsidRPr="000B10D6" w:rsidRDefault="00003ED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A14DA0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A14DA0">
        <w:rPr>
          <w:rFonts w:ascii="Arial" w:hAnsi="Arial" w:cs="Arial"/>
          <w:sz w:val="16"/>
          <w:szCs w:val="16"/>
        </w:rPr>
        <w:t xml:space="preserve"> </w:t>
      </w:r>
    </w:p>
    <w:p w:rsidR="00A14DA0" w:rsidRPr="00072E6C" w:rsidRDefault="00A14DA0" w:rsidP="00A14DA0">
      <w:pPr>
        <w:spacing w:after="0" w:line="360" w:lineRule="auto"/>
        <w:jc w:val="right"/>
        <w:rPr>
          <w:rFonts w:ascii="Arial" w:hAnsi="Arial" w:cs="Arial"/>
        </w:rPr>
      </w:pPr>
      <w:r w:rsidRPr="00072E6C">
        <w:rPr>
          <w:rFonts w:ascii="Arial" w:hAnsi="Arial" w:cs="Arial"/>
        </w:rPr>
        <w:t>Warszawa,</w:t>
      </w:r>
      <w:r w:rsidR="00AF0471" w:rsidRPr="00072E6C">
        <w:rPr>
          <w:rFonts w:ascii="Arial" w:hAnsi="Arial" w:cs="Arial"/>
        </w:rPr>
        <w:t>14</w:t>
      </w:r>
      <w:r w:rsidR="00EC32CD">
        <w:rPr>
          <w:rFonts w:ascii="Arial" w:hAnsi="Arial" w:cs="Arial"/>
        </w:rPr>
        <w:t>.06</w:t>
      </w:r>
      <w:r w:rsidRPr="00072E6C">
        <w:rPr>
          <w:rFonts w:ascii="Arial" w:hAnsi="Arial" w:cs="Arial"/>
        </w:rPr>
        <w:t xml:space="preserve">.2018 </w:t>
      </w:r>
      <w:proofErr w:type="gramStart"/>
      <w:r w:rsidRPr="00072E6C">
        <w:rPr>
          <w:rFonts w:ascii="Arial" w:hAnsi="Arial" w:cs="Arial"/>
        </w:rPr>
        <w:t>r</w:t>
      </w:r>
      <w:proofErr w:type="gramEnd"/>
      <w:r w:rsidRPr="00072E6C">
        <w:rPr>
          <w:rFonts w:ascii="Arial" w:hAnsi="Arial" w:cs="Arial"/>
        </w:rPr>
        <w:t xml:space="preserve">. </w:t>
      </w:r>
    </w:p>
    <w:p w:rsidR="00760A5C" w:rsidRDefault="00760A5C" w:rsidP="002543AA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:rsidR="00A14DA0" w:rsidRPr="008674ED" w:rsidRDefault="00A14DA0" w:rsidP="002543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674ED">
        <w:rPr>
          <w:rFonts w:ascii="Arial" w:hAnsi="Arial" w:cs="Arial"/>
          <w:b/>
          <w:sz w:val="20"/>
          <w:szCs w:val="20"/>
        </w:rPr>
        <w:t>Informacja prasowa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674ED">
        <w:rPr>
          <w:rFonts w:ascii="Arial" w:hAnsi="Arial" w:cs="Arial"/>
          <w:b/>
          <w:sz w:val="20"/>
          <w:szCs w:val="20"/>
        </w:rPr>
        <w:t>Kończą się zasadnicze prace na warszawskiej linii obwodowej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674ED">
        <w:rPr>
          <w:rFonts w:ascii="Arial" w:hAnsi="Arial" w:cs="Arial"/>
          <w:b/>
          <w:sz w:val="20"/>
          <w:szCs w:val="20"/>
        </w:rPr>
        <w:t xml:space="preserve">Widać już pełny kształt peronu 8 stacji Warszawa Zachodnia oraz przystanków Warszawa Wola, Młynów i Koło. Na linii obwodowej, modernizowanej przez PKP Polskie Linie Kolejowe S.A., </w:t>
      </w:r>
      <w:proofErr w:type="gramStart"/>
      <w:r w:rsidRPr="008674ED">
        <w:rPr>
          <w:rFonts w:ascii="Arial" w:hAnsi="Arial" w:cs="Arial"/>
          <w:b/>
          <w:sz w:val="20"/>
          <w:szCs w:val="20"/>
        </w:rPr>
        <w:t>wybudowano</w:t>
      </w:r>
      <w:proofErr w:type="gramEnd"/>
      <w:r w:rsidRPr="008674ED">
        <w:rPr>
          <w:rFonts w:ascii="Arial" w:hAnsi="Arial" w:cs="Arial"/>
          <w:b/>
          <w:sz w:val="20"/>
          <w:szCs w:val="20"/>
        </w:rPr>
        <w:t xml:space="preserve"> już większość torów oraz zamontowano słupy trakcyjne. </w:t>
      </w:r>
      <w:r w:rsidR="00101FD2">
        <w:rPr>
          <w:rFonts w:ascii="Arial" w:hAnsi="Arial" w:cs="Arial"/>
          <w:b/>
          <w:sz w:val="20"/>
          <w:szCs w:val="20"/>
        </w:rPr>
        <w:t xml:space="preserve">Trwają </w:t>
      </w:r>
      <w:r w:rsidRPr="008674ED">
        <w:rPr>
          <w:rFonts w:ascii="Arial" w:hAnsi="Arial" w:cs="Arial"/>
          <w:b/>
          <w:sz w:val="20"/>
          <w:szCs w:val="20"/>
        </w:rPr>
        <w:t xml:space="preserve">prace wykończeniowe na </w:t>
      </w:r>
      <w:proofErr w:type="gramStart"/>
      <w:r w:rsidRPr="008674ED">
        <w:rPr>
          <w:rFonts w:ascii="Arial" w:hAnsi="Arial" w:cs="Arial"/>
          <w:b/>
          <w:sz w:val="20"/>
          <w:szCs w:val="20"/>
        </w:rPr>
        <w:t>przystankach  Zgodnie</w:t>
      </w:r>
      <w:proofErr w:type="gramEnd"/>
      <w:r w:rsidRPr="008674ED">
        <w:rPr>
          <w:rFonts w:ascii="Arial" w:hAnsi="Arial" w:cs="Arial"/>
          <w:b/>
          <w:sz w:val="20"/>
          <w:szCs w:val="20"/>
        </w:rPr>
        <w:t xml:space="preserve"> z deklaracjami wykonawcy prace zakończą się w połowie  sierpnia. 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b/>
          <w:sz w:val="20"/>
          <w:szCs w:val="20"/>
        </w:rPr>
        <w:t>Na peronie 8 stacji Warszawa Zachodnia</w:t>
      </w:r>
      <w:r w:rsidRPr="008674ED">
        <w:rPr>
          <w:rFonts w:ascii="Arial" w:hAnsi="Arial" w:cs="Arial"/>
          <w:sz w:val="20"/>
          <w:szCs w:val="20"/>
        </w:rPr>
        <w:t xml:space="preserve"> zakończono już budowę nowego, dłuższego, przykrywającego prawie cały peron zadaszenia. Ułożone zostały nowe tory, ustawiane są słupy nowej sieci trakcyjnej. Wykonawca kończy budowę dojść do przystanku – montowane są wygrodzenia, pochylnie dla osób o ograniczonej mobilności. Od lipca rozpocznie się montaż nagłośnienia i </w:t>
      </w:r>
      <w:proofErr w:type="gramStart"/>
      <w:r w:rsidRPr="008674ED">
        <w:rPr>
          <w:rFonts w:ascii="Arial" w:hAnsi="Arial" w:cs="Arial"/>
          <w:sz w:val="20"/>
          <w:szCs w:val="20"/>
        </w:rPr>
        <w:t>monitoringu. .</w:t>
      </w:r>
      <w:proofErr w:type="gramEnd"/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Konstrukcje dwóch wiaduktów nad </w:t>
      </w:r>
      <w:proofErr w:type="gramStart"/>
      <w:r w:rsidRPr="008674ED">
        <w:rPr>
          <w:rFonts w:ascii="Arial" w:hAnsi="Arial" w:cs="Arial"/>
          <w:sz w:val="20"/>
          <w:szCs w:val="20"/>
        </w:rPr>
        <w:t xml:space="preserve">ulicami  </w:t>
      </w:r>
      <w:r w:rsidRPr="008674ED">
        <w:rPr>
          <w:rFonts w:ascii="Arial" w:hAnsi="Arial" w:cs="Arial"/>
          <w:b/>
          <w:sz w:val="20"/>
          <w:szCs w:val="20"/>
        </w:rPr>
        <w:t>Kasprzaka</w:t>
      </w:r>
      <w:proofErr w:type="gramEnd"/>
      <w:r w:rsidRPr="008674ED">
        <w:rPr>
          <w:rFonts w:ascii="Arial" w:hAnsi="Arial" w:cs="Arial"/>
          <w:b/>
          <w:sz w:val="20"/>
          <w:szCs w:val="20"/>
        </w:rPr>
        <w:t xml:space="preserve"> i Wolskiej</w:t>
      </w:r>
      <w:r w:rsidRPr="008674ED">
        <w:rPr>
          <w:rFonts w:ascii="Arial" w:hAnsi="Arial" w:cs="Arial"/>
          <w:sz w:val="20"/>
          <w:szCs w:val="20"/>
        </w:rPr>
        <w:t xml:space="preserve"> są już skończone. Wykonawca układa na nich nowe tory i przygotowuje rozwieszanie sieci trakcyjnej.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Peron przystanku </w:t>
      </w:r>
      <w:r w:rsidRPr="008674ED">
        <w:rPr>
          <w:rFonts w:ascii="Arial" w:hAnsi="Arial" w:cs="Arial"/>
          <w:b/>
          <w:sz w:val="20"/>
          <w:szCs w:val="20"/>
        </w:rPr>
        <w:t>Warszawa Wola</w:t>
      </w:r>
      <w:r w:rsidRPr="008674ED">
        <w:rPr>
          <w:rFonts w:ascii="Arial" w:hAnsi="Arial" w:cs="Arial"/>
          <w:sz w:val="20"/>
          <w:szCs w:val="20"/>
        </w:rPr>
        <w:t xml:space="preserve"> ma nową wiatę. Na peronie ustawione są już nowe ławki </w:t>
      </w:r>
      <w:r w:rsidR="00C03D01" w:rsidRPr="008674ED">
        <w:rPr>
          <w:rFonts w:ascii="Arial" w:hAnsi="Arial" w:cs="Arial"/>
          <w:sz w:val="20"/>
          <w:szCs w:val="20"/>
        </w:rPr>
        <w:br/>
      </w:r>
      <w:r w:rsidRPr="008674ED">
        <w:rPr>
          <w:rFonts w:ascii="Arial" w:hAnsi="Arial" w:cs="Arial"/>
          <w:sz w:val="20"/>
          <w:szCs w:val="20"/>
        </w:rPr>
        <w:t xml:space="preserve">i tablice informacyjne. Na całej długości przystanku po obu stronach nowej, wyższej platformy, wykonana została nowa nawierzchnia torowa. Niebawem gotowe będą nowe dojścia do przystanku oraz zainstalowane zostanie nowe oświetlenie, nagłośnienie i monitoring. 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Na przystanku </w:t>
      </w:r>
      <w:r w:rsidRPr="008674ED">
        <w:rPr>
          <w:rFonts w:ascii="Arial" w:hAnsi="Arial" w:cs="Arial"/>
          <w:b/>
          <w:sz w:val="20"/>
          <w:szCs w:val="20"/>
        </w:rPr>
        <w:t>Warszawa Młynów</w:t>
      </w:r>
      <w:r w:rsidRPr="008674ED">
        <w:rPr>
          <w:rFonts w:ascii="Arial" w:hAnsi="Arial" w:cs="Arial"/>
          <w:sz w:val="20"/>
          <w:szCs w:val="20"/>
        </w:rPr>
        <w:t xml:space="preserve"> gotowe są dwa perony. Trwa układanie torów, budowa dojścia od strony ulicy Górczewskiej oraz kładki wzdłuż wiaduktu kolejowego. Nowy układ wejść i zejść z nowego peronu </w:t>
      </w:r>
      <w:proofErr w:type="gramStart"/>
      <w:r w:rsidRPr="008674ED">
        <w:rPr>
          <w:rFonts w:ascii="Arial" w:hAnsi="Arial" w:cs="Arial"/>
          <w:sz w:val="20"/>
          <w:szCs w:val="20"/>
        </w:rPr>
        <w:t>umożliwi  pasażerom</w:t>
      </w:r>
      <w:proofErr w:type="gramEnd"/>
      <w:r w:rsidRPr="008674ED">
        <w:rPr>
          <w:rFonts w:ascii="Arial" w:hAnsi="Arial" w:cs="Arial"/>
          <w:sz w:val="20"/>
          <w:szCs w:val="20"/>
        </w:rPr>
        <w:t xml:space="preserve"> szybką i wygodną przesiadkę z kolei do innych środków komunikacji miejskiej.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Przy ulicy </w:t>
      </w:r>
      <w:r w:rsidRPr="008674ED">
        <w:rPr>
          <w:rFonts w:ascii="Arial" w:hAnsi="Arial" w:cs="Arial"/>
          <w:b/>
          <w:sz w:val="20"/>
          <w:szCs w:val="20"/>
        </w:rPr>
        <w:t>Zawiszy</w:t>
      </w:r>
      <w:r w:rsidRPr="008674ED">
        <w:rPr>
          <w:rFonts w:ascii="Arial" w:hAnsi="Arial" w:cs="Arial"/>
          <w:sz w:val="20"/>
          <w:szCs w:val="20"/>
        </w:rPr>
        <w:t xml:space="preserve"> gotowe jest now</w:t>
      </w:r>
      <w:r w:rsidR="00EB5110" w:rsidRPr="008674ED">
        <w:rPr>
          <w:rFonts w:ascii="Arial" w:hAnsi="Arial" w:cs="Arial"/>
          <w:sz w:val="20"/>
          <w:szCs w:val="20"/>
        </w:rPr>
        <w:t xml:space="preserve">e przejście pod torami. Starą, </w:t>
      </w:r>
      <w:r w:rsidRPr="008674ED">
        <w:rPr>
          <w:rFonts w:ascii="Arial" w:hAnsi="Arial" w:cs="Arial"/>
          <w:sz w:val="20"/>
          <w:szCs w:val="20"/>
        </w:rPr>
        <w:t xml:space="preserve">konstrukcję, zastąpiła nowoczesna i szersza. Od niej rozchodzą się dwie pochylnie o łagodnym spadku, prowadzące wprost na perony nowego przystanku </w:t>
      </w:r>
      <w:r w:rsidRPr="008674ED">
        <w:rPr>
          <w:rFonts w:ascii="Arial" w:hAnsi="Arial" w:cs="Arial"/>
          <w:b/>
          <w:sz w:val="20"/>
          <w:szCs w:val="20"/>
        </w:rPr>
        <w:t>Warszawa Koło</w:t>
      </w:r>
      <w:r w:rsidRPr="008674ED">
        <w:rPr>
          <w:rFonts w:ascii="Arial" w:hAnsi="Arial" w:cs="Arial"/>
          <w:sz w:val="20"/>
          <w:szCs w:val="20"/>
        </w:rPr>
        <w:t xml:space="preserve">. 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Jeszcze rok temu przy torach i </w:t>
      </w:r>
      <w:proofErr w:type="gramStart"/>
      <w:r w:rsidRPr="008674ED">
        <w:rPr>
          <w:rFonts w:ascii="Arial" w:hAnsi="Arial" w:cs="Arial"/>
          <w:sz w:val="20"/>
          <w:szCs w:val="20"/>
        </w:rPr>
        <w:t>wiadukcie  była</w:t>
      </w:r>
      <w:proofErr w:type="gramEnd"/>
      <w:r w:rsidRPr="008674ED">
        <w:rPr>
          <w:rFonts w:ascii="Arial" w:hAnsi="Arial" w:cs="Arial"/>
          <w:sz w:val="20"/>
          <w:szCs w:val="20"/>
        </w:rPr>
        <w:t xml:space="preserve"> pusta przestrzeń. PKP Polskie Linie Kolejowe S.A. </w:t>
      </w:r>
      <w:proofErr w:type="gramStart"/>
      <w:r w:rsidRPr="008674ED">
        <w:rPr>
          <w:rFonts w:ascii="Arial" w:hAnsi="Arial" w:cs="Arial"/>
          <w:sz w:val="20"/>
          <w:szCs w:val="20"/>
        </w:rPr>
        <w:t>wybudowały</w:t>
      </w:r>
      <w:proofErr w:type="gramEnd"/>
      <w:r w:rsidRPr="008674ED">
        <w:rPr>
          <w:rFonts w:ascii="Arial" w:hAnsi="Arial" w:cs="Arial"/>
          <w:sz w:val="20"/>
          <w:szCs w:val="20"/>
        </w:rPr>
        <w:t xml:space="preserve"> nowy przystanek przystosowany dla osób o ograniczonej mobilności. Są gotowe </w:t>
      </w:r>
      <w:proofErr w:type="gramStart"/>
      <w:r w:rsidRPr="008674ED">
        <w:rPr>
          <w:rFonts w:ascii="Arial" w:hAnsi="Arial" w:cs="Arial"/>
          <w:sz w:val="20"/>
          <w:szCs w:val="20"/>
        </w:rPr>
        <w:t>dwa  perony</w:t>
      </w:r>
      <w:proofErr w:type="gramEnd"/>
      <w:r w:rsidRPr="008674ED">
        <w:rPr>
          <w:rFonts w:ascii="Arial" w:hAnsi="Arial" w:cs="Arial"/>
          <w:sz w:val="20"/>
          <w:szCs w:val="20"/>
        </w:rPr>
        <w:t xml:space="preserve"> i wiaty. Budowane są dojścia, szyby wind od strony ulicy Obozowej, oświetlenie, nagłośnienie i monitoring. </w:t>
      </w:r>
      <w:r w:rsidRPr="008674ED">
        <w:rPr>
          <w:rFonts w:ascii="Arial" w:hAnsi="Arial" w:cs="Arial"/>
          <w:sz w:val="20"/>
          <w:szCs w:val="20"/>
        </w:rPr>
        <w:lastRenderedPageBreak/>
        <w:t xml:space="preserve">Z nowego obiektu pasażerowie będą mogli się wygodnie przesiąść do tramwajów i autobusów komunikacji miejskiej. 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Nad ulicą </w:t>
      </w:r>
      <w:r w:rsidRPr="008674ED">
        <w:rPr>
          <w:rFonts w:ascii="Arial" w:hAnsi="Arial" w:cs="Arial"/>
          <w:b/>
          <w:sz w:val="20"/>
          <w:szCs w:val="20"/>
        </w:rPr>
        <w:t>Obozową</w:t>
      </w:r>
      <w:r w:rsidRPr="008674ED">
        <w:rPr>
          <w:rFonts w:ascii="Arial" w:hAnsi="Arial" w:cs="Arial"/>
          <w:sz w:val="20"/>
          <w:szCs w:val="20"/>
        </w:rPr>
        <w:t xml:space="preserve"> zbudowano nowy wiadukt, który poprawi przejścia dla pieszych po południowej stronie ulicy Obozowej.</w:t>
      </w:r>
      <w:r w:rsidR="00EB5110" w:rsidRPr="008674ED">
        <w:rPr>
          <w:rFonts w:ascii="Arial" w:hAnsi="Arial" w:cs="Arial"/>
          <w:sz w:val="20"/>
          <w:szCs w:val="20"/>
        </w:rPr>
        <w:t xml:space="preserve"> </w:t>
      </w:r>
      <w:r w:rsidRPr="008674ED">
        <w:rPr>
          <w:rFonts w:ascii="Arial" w:hAnsi="Arial" w:cs="Arial"/>
          <w:sz w:val="20"/>
          <w:szCs w:val="20"/>
        </w:rPr>
        <w:t>Gotowe są ściany oporowe, przyczółki i żelbetonowa konstrukcja. Układana jest nawierzchnia torowa.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Zgodnie z planem prowadzone są prace projektowe nowego przystanku </w:t>
      </w:r>
      <w:r w:rsidRPr="008674ED">
        <w:rPr>
          <w:rFonts w:ascii="Arial" w:hAnsi="Arial" w:cs="Arial"/>
          <w:b/>
          <w:sz w:val="20"/>
          <w:szCs w:val="20"/>
        </w:rPr>
        <w:t>Warszawa Powązki</w:t>
      </w:r>
      <w:r w:rsidRPr="008674ED">
        <w:rPr>
          <w:rFonts w:ascii="Arial" w:hAnsi="Arial" w:cs="Arial"/>
          <w:sz w:val="20"/>
          <w:szCs w:val="20"/>
        </w:rPr>
        <w:t>. Budowa nowego obiektu</w:t>
      </w:r>
      <w:r w:rsidR="00534A00" w:rsidRPr="008674ED">
        <w:rPr>
          <w:rFonts w:ascii="Arial" w:hAnsi="Arial" w:cs="Arial"/>
          <w:sz w:val="20"/>
          <w:szCs w:val="20"/>
        </w:rPr>
        <w:t xml:space="preserve"> </w:t>
      </w:r>
      <w:r w:rsidRPr="008674ED">
        <w:rPr>
          <w:rFonts w:ascii="Arial" w:hAnsi="Arial" w:cs="Arial"/>
          <w:sz w:val="20"/>
          <w:szCs w:val="20"/>
        </w:rPr>
        <w:t xml:space="preserve">rozpocznie się na początku 2019 roku. Oprócz nowego peronu dostosowanego dla osób o ograniczonej mobilności, PLK wybudują także kładkę dla pieszych łączącą </w:t>
      </w:r>
      <w:r w:rsidR="00534A00" w:rsidRPr="008674ED">
        <w:rPr>
          <w:rFonts w:ascii="Arial" w:hAnsi="Arial" w:cs="Arial"/>
          <w:sz w:val="20"/>
          <w:szCs w:val="20"/>
        </w:rPr>
        <w:t>dzielnicę Wolę i Żoliborz.</w:t>
      </w:r>
    </w:p>
    <w:p w:rsidR="00EC32CD" w:rsidRPr="008674ED" w:rsidRDefault="00EC32CD" w:rsidP="00EC32C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Na przesunięcie terminu realizacji </w:t>
      </w:r>
      <w:proofErr w:type="gramStart"/>
      <w:r w:rsidRPr="008674ED">
        <w:rPr>
          <w:rFonts w:ascii="Arial" w:hAnsi="Arial" w:cs="Arial"/>
          <w:sz w:val="20"/>
          <w:szCs w:val="20"/>
        </w:rPr>
        <w:t>prac  wpłynęły</w:t>
      </w:r>
      <w:proofErr w:type="gramEnd"/>
      <w:r w:rsidRPr="008674ED">
        <w:rPr>
          <w:rFonts w:ascii="Arial" w:hAnsi="Arial" w:cs="Arial"/>
          <w:sz w:val="20"/>
          <w:szCs w:val="20"/>
        </w:rPr>
        <w:t xml:space="preserve"> m</w:t>
      </w:r>
      <w:r w:rsidR="008674ED" w:rsidRPr="008674ED">
        <w:rPr>
          <w:rFonts w:ascii="Arial" w:hAnsi="Arial" w:cs="Arial"/>
          <w:sz w:val="20"/>
          <w:szCs w:val="20"/>
        </w:rPr>
        <w:t>.</w:t>
      </w:r>
      <w:r w:rsidRPr="008674ED">
        <w:rPr>
          <w:rFonts w:ascii="Arial" w:hAnsi="Arial" w:cs="Arial"/>
          <w:sz w:val="20"/>
          <w:szCs w:val="20"/>
        </w:rPr>
        <w:t>in. decyzje konserwatora zabytków dotyczące pozostawienia przewidzianych wcześniej do rozbiórki schronów bojowych oraz odkopanie niezidentyfikowanych wcześniej obiektów militarnych. Wykonawca zadeklarował zakończenie robót w połowie sierpnia 2018 roku. Następnie pozyskiwane będą decyzje administracyjne niezbędne do przywrócenia ruchu pociągów.</w:t>
      </w:r>
    </w:p>
    <w:p w:rsidR="00EC32CD" w:rsidRPr="008674ED" w:rsidRDefault="00EC32CD" w:rsidP="00EC32CD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0"/>
          <w:szCs w:val="20"/>
        </w:rPr>
      </w:pPr>
      <w:r w:rsidRPr="008674ED">
        <w:rPr>
          <w:rStyle w:val="Pogrubienie"/>
          <w:rFonts w:ascii="Arial" w:hAnsi="Arial" w:cs="Arial"/>
          <w:sz w:val="20"/>
          <w:szCs w:val="20"/>
        </w:rPr>
        <w:t>Dzięki inwestycji PKP Polskich Linii Kolejowych S.A. </w:t>
      </w:r>
      <w:r w:rsidRPr="008674ED" w:rsidDel="00445BD7">
        <w:rPr>
          <w:rStyle w:val="Pogrubienie"/>
          <w:rFonts w:ascii="Arial" w:hAnsi="Arial" w:cs="Arial"/>
          <w:sz w:val="20"/>
          <w:szCs w:val="20"/>
        </w:rPr>
        <w:t xml:space="preserve"> </w:t>
      </w:r>
      <w:proofErr w:type="gramStart"/>
      <w:r w:rsidRPr="008674ED">
        <w:rPr>
          <w:rFonts w:ascii="Arial" w:hAnsi="Arial" w:cs="Arial"/>
          <w:sz w:val="20"/>
          <w:szCs w:val="20"/>
        </w:rPr>
        <w:t>poprawi</w:t>
      </w:r>
      <w:proofErr w:type="gramEnd"/>
      <w:r w:rsidRPr="008674ED">
        <w:rPr>
          <w:rFonts w:ascii="Arial" w:hAnsi="Arial" w:cs="Arial"/>
          <w:sz w:val="20"/>
          <w:szCs w:val="20"/>
        </w:rPr>
        <w:t xml:space="preserve"> się system komunikacji </w:t>
      </w:r>
      <w:r w:rsidR="008674ED" w:rsidRPr="008674ED">
        <w:rPr>
          <w:rFonts w:ascii="Arial" w:hAnsi="Arial" w:cs="Arial"/>
          <w:sz w:val="20"/>
          <w:szCs w:val="20"/>
        </w:rPr>
        <w:br/>
      </w:r>
      <w:r w:rsidRPr="008674ED">
        <w:rPr>
          <w:rFonts w:ascii="Arial" w:hAnsi="Arial" w:cs="Arial"/>
          <w:sz w:val="20"/>
          <w:szCs w:val="20"/>
        </w:rPr>
        <w:t>w mieście. Warszawie przybędą dwa nowe przystanki kolejowe: Powązki i Koło. Budowa nowego węzła przesiadkowego Warszawa Młynów zwiększy możliwości komunikacyjne w stolicy – pasażerowie swobodnie przesiądą się z pociągu do metra przy ulicy Górczewskiej. Linia obwodowa będzie pełniła ważną rolę podczas przebudowy linii średnicowej. Wówczas część pociągów dalekobieżnych pojedzie zmodernizowaną linią obwodową..</w:t>
      </w:r>
    </w:p>
    <w:p w:rsidR="00EC32CD" w:rsidRPr="008674ED" w:rsidRDefault="00EC32CD" w:rsidP="00EC32CD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0"/>
          <w:szCs w:val="20"/>
        </w:rPr>
      </w:pPr>
      <w:r w:rsidRPr="008674ED">
        <w:rPr>
          <w:rFonts w:ascii="Arial" w:hAnsi="Arial" w:cs="Arial"/>
          <w:sz w:val="20"/>
          <w:szCs w:val="20"/>
        </w:rPr>
        <w:t xml:space="preserve">Współfinansowany z mechanizmu CEF – Łącząc Europę projekt „Prace na linii obwodowej </w:t>
      </w:r>
      <w:r w:rsidR="008674ED" w:rsidRPr="008674ED">
        <w:rPr>
          <w:rFonts w:ascii="Arial" w:hAnsi="Arial" w:cs="Arial"/>
          <w:sz w:val="20"/>
          <w:szCs w:val="20"/>
        </w:rPr>
        <w:br/>
      </w:r>
      <w:r w:rsidRPr="008674ED">
        <w:rPr>
          <w:rFonts w:ascii="Arial" w:hAnsi="Arial" w:cs="Arial"/>
          <w:sz w:val="20"/>
          <w:szCs w:val="20"/>
        </w:rPr>
        <w:t>w Warszawie (odc. Warszawa Gołąbki/Warszawa Zachodnia – Warszawa Gdańska</w:t>
      </w:r>
      <w:proofErr w:type="gramStart"/>
      <w:r w:rsidRPr="008674ED">
        <w:rPr>
          <w:rFonts w:ascii="Arial" w:hAnsi="Arial" w:cs="Arial"/>
          <w:sz w:val="20"/>
          <w:szCs w:val="20"/>
        </w:rPr>
        <w:t>)” zakończy</w:t>
      </w:r>
      <w:proofErr w:type="gramEnd"/>
      <w:r w:rsidRPr="008674ED">
        <w:rPr>
          <w:rFonts w:ascii="Arial" w:hAnsi="Arial" w:cs="Arial"/>
          <w:sz w:val="20"/>
          <w:szCs w:val="20"/>
        </w:rPr>
        <w:t xml:space="preserve"> się w kwietniu 2019 roku.</w:t>
      </w:r>
    </w:p>
    <w:p w:rsidR="00EC32CD" w:rsidRPr="008674ED" w:rsidRDefault="00EC32CD" w:rsidP="002543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bookmarkEnd w:id="1"/>
    <w:p w:rsidR="007A3B64" w:rsidRDefault="000E6267" w:rsidP="0029616F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5EFF1903" wp14:editId="7B6F697E">
            <wp:extent cx="5939790" cy="1246975"/>
            <wp:effectExtent l="0" t="0" r="3810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0A70AA">
        <w:rPr>
          <w:rFonts w:ascii="Arial" w:hAnsi="Arial" w:cs="Arial"/>
          <w:b/>
          <w:sz w:val="20"/>
          <w:szCs w:val="20"/>
        </w:rPr>
        <w:t>Kontakt dla mediów:</w:t>
      </w:r>
    </w:p>
    <w:p w:rsidR="000E6267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Karol Jakubowski</w:t>
      </w:r>
    </w:p>
    <w:p w:rsidR="00760A5C" w:rsidRPr="000A70AA" w:rsidRDefault="00760A5C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Zespól prasowy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PKP Polskie Linie Kolejowe S.A.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proofErr w:type="gramStart"/>
      <w:r w:rsidRPr="000A70AA">
        <w:rPr>
          <w:rFonts w:ascii="Arial" w:hAnsi="Arial" w:cs="Arial"/>
          <w:sz w:val="20"/>
          <w:szCs w:val="20"/>
        </w:rPr>
        <w:t>rzecznik</w:t>
      </w:r>
      <w:proofErr w:type="gramEnd"/>
      <w:r w:rsidRPr="000A70AA">
        <w:rPr>
          <w:rFonts w:ascii="Arial" w:hAnsi="Arial" w:cs="Arial"/>
          <w:sz w:val="20"/>
          <w:szCs w:val="20"/>
        </w:rPr>
        <w:t>@plk-sa.</w:t>
      </w:r>
      <w:proofErr w:type="gramStart"/>
      <w:r w:rsidRPr="000A70AA">
        <w:rPr>
          <w:rFonts w:ascii="Arial" w:hAnsi="Arial" w:cs="Arial"/>
          <w:sz w:val="20"/>
          <w:szCs w:val="20"/>
        </w:rPr>
        <w:t>pl</w:t>
      </w:r>
      <w:proofErr w:type="gramEnd"/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668 679 414</w:t>
      </w:r>
    </w:p>
    <w:sectPr w:rsidR="000E6267" w:rsidRPr="000A70AA" w:rsidSect="000B01A4">
      <w:footerReference w:type="default" r:id="rId9"/>
      <w:headerReference w:type="first" r:id="rId10"/>
      <w:footerReference w:type="first" r:id="rId11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ED0" w:rsidRDefault="00003ED0">
      <w:pPr>
        <w:spacing w:after="0" w:line="240" w:lineRule="auto"/>
      </w:pPr>
      <w:r>
        <w:separator/>
      </w:r>
    </w:p>
  </w:endnote>
  <w:endnote w:type="continuationSeparator" w:id="0">
    <w:p w:rsidR="00003ED0" w:rsidRDefault="00003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8674ED">
      <w:rPr>
        <w:rFonts w:ascii="Arial" w:hAnsi="Arial" w:cs="Arial"/>
        <w:color w:val="727271"/>
        <w:sz w:val="14"/>
        <w:szCs w:val="14"/>
      </w:rPr>
      <w:t>17.458.456</w:t>
    </w:r>
    <w:r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79205F" w:rsidRDefault="00F05EF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701DC8" wp14:editId="7D33514D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27153D" w:rsidRDefault="00003ED0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01DC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A5D&#10;s5N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150735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F05EF6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E25300" wp14:editId="29971E83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</w:t>
                          </w:r>
                          <w:r w:rsidR="00EC32CD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EC32CD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458.456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E2530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</w:t>
                    </w:r>
                    <w:r w:rsidR="00EC32CD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EC32CD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458.456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7A56A4" wp14:editId="615A9D4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0360EA" w:rsidRDefault="00003ED0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56A4" id="_x0000_s1034" type="#_x0000_t202" style="position:absolute;margin-left:454.45pt;margin-top:20.65pt;width:21.7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" filled="f" stroked="f">
              <v:textbox>
                <w:txbxContent>
                  <w:p w:rsidR="0079205F" w:rsidRPr="000360EA" w:rsidRDefault="00150735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ED0" w:rsidRDefault="00003ED0">
      <w:pPr>
        <w:spacing w:after="0" w:line="240" w:lineRule="auto"/>
      </w:pPr>
      <w:r>
        <w:separator/>
      </w:r>
    </w:p>
  </w:footnote>
  <w:footnote w:type="continuationSeparator" w:id="0">
    <w:p w:rsidR="00003ED0" w:rsidRDefault="00003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003ED0" w:rsidP="00E86D37">
    <w:pPr>
      <w:pStyle w:val="Nagwek"/>
    </w:pPr>
  </w:p>
  <w:p w:rsidR="0079205F" w:rsidRDefault="00561008" w:rsidP="00E86D37">
    <w:pPr>
      <w:pStyle w:val="Nagwek"/>
    </w:pPr>
    <w:r>
      <w:rPr>
        <w:noProof/>
        <w:lang w:eastAsia="pl-PL"/>
      </w:rPr>
      <w:drawing>
        <wp:inline distT="0" distB="0" distL="0" distR="0" wp14:anchorId="4CB9000D" wp14:editId="7043CA50">
          <wp:extent cx="5760720" cy="42493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F_trzy w rzedzie_NOW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24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5EF6">
      <w:br/>
    </w:r>
    <w:r>
      <w:br/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D16140" wp14:editId="6F8C83FA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003ED0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16140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AKEDPl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150735" w:rsidP="00E86D37"/>
                </w:txbxContent>
              </v:textbox>
            </v:shape>
          </w:pict>
        </mc:Fallback>
      </mc:AlternateContent>
    </w:r>
    <w:r w:rsidR="00F05EF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CB002B4" wp14:editId="0764C162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B37929" id="Grupa 18" o:spid="_x0000_s1026" style="position:absolute;margin-left:-3.45pt;margin-top:-91.05pt;width:456.35pt;height:30.15pt;z-index:251668480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DB8CC5" wp14:editId="73B431E3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003ED0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B8C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in;margin-top:-101.2pt;width:20.85pt;height:32.65pt;z-index:2516664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PSwIAAE8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CvuYIP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B40C45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EAC6E0" wp14:editId="63DC717D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003ED0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EAC6E0" id="Pole tekstowe 14" o:spid="_x0000_s1029" type="#_x0000_t202" style="position:absolute;margin-left:.45pt;margin-top:-84.2pt;width:201.6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/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Op812UP1jGwamCYbNxGNBsw3Sgac6pLar0duJCXde4WK+BWYDTMb+9ngSmBqSR0lk7lx06oc&#10;tWkPDSJPmiu4RtXqNhDq5Z26OGmNkxp4Pm2VX4XX9xD1a/fXPwE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vroTv0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150735" w:rsidP="00E86D37"/>
                </w:txbxContent>
              </v:textbox>
            </v:shape>
          </w:pict>
        </mc:Fallback>
      </mc:AlternateContent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ABAC1" wp14:editId="1FDB38A2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003ED0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FABAC1" id="_x0000_s1030" type="#_x0000_t202" style="position:absolute;margin-left:4in;margin-top:-101.2pt;width:20.85pt;height:32.65pt;z-index:25166438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7x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lC2zBSUCTSxm6WLhM/D8FDxoY99L6Ik7&#10;FFSj/B6cP98Z64rh+cnF5VJQtl3nR6BTvz2g4/yCqTHU2VwRXtHvWZTdrm5XLGBJehuwqKqCTblj&#10;QVrGy8X+3X6328c/5sm6CIoTFm2TLCjT1TJgNVsE2TJaBVGcbbM0Yhnblz4IU5+Seu4cXTNxdjpM&#10;Xip2kuQA1QuSqWGea9xDPDSgv1Ey4kwXVOHSUdJ9UChHFjPmVsBf2GKZ4EVfWg6XFq4EAhXUUjIf&#10;d3Zem6dBt8cG85wGYIMSlq2n12k91/QqPE6tZ/11w9xaXN6916//wPon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hIz7x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150735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18735F" wp14:editId="1D0ED928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003ED0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18735F" id="_x0000_s1031" type="#_x0000_t202" style="position:absolute;margin-left:.45pt;margin-top:-84.2pt;width:201.6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BI4GzlEAgAA&#10;QQ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150735" w:rsidP="00E86D37"/>
                </w:txbxContent>
              </v:textbox>
            </v:shape>
          </w:pict>
        </mc:Fallback>
      </mc:AlternateContent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AD9E9C" wp14:editId="68AAA0A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003ED0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DAD9E9C" id="_x0000_s1032" type="#_x0000_t202" style="position:absolute;margin-left:4in;margin-top:-101.2pt;width:20.85pt;height:32.65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u7SgIAAE4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" filled="f" stroked="f">
              <v:textbox style="mso-fit-shape-to-text:t">
                <w:txbxContent>
                  <w:p w:rsidR="0079205F" w:rsidRDefault="00150735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DA0"/>
    <w:rsid w:val="00003ED0"/>
    <w:rsid w:val="00036AEA"/>
    <w:rsid w:val="00072E6C"/>
    <w:rsid w:val="00093622"/>
    <w:rsid w:val="00097EB4"/>
    <w:rsid w:val="000A70AA"/>
    <w:rsid w:val="000E6267"/>
    <w:rsid w:val="00101FD2"/>
    <w:rsid w:val="00134D9A"/>
    <w:rsid w:val="00150735"/>
    <w:rsid w:val="00197C28"/>
    <w:rsid w:val="001A520A"/>
    <w:rsid w:val="001B7D54"/>
    <w:rsid w:val="0021125A"/>
    <w:rsid w:val="002543AA"/>
    <w:rsid w:val="00266FDA"/>
    <w:rsid w:val="0029616F"/>
    <w:rsid w:val="003A260B"/>
    <w:rsid w:val="003D39CE"/>
    <w:rsid w:val="0048238F"/>
    <w:rsid w:val="00534A00"/>
    <w:rsid w:val="00561008"/>
    <w:rsid w:val="005C54EC"/>
    <w:rsid w:val="005E093A"/>
    <w:rsid w:val="005E159B"/>
    <w:rsid w:val="006136CE"/>
    <w:rsid w:val="006507D3"/>
    <w:rsid w:val="00683ABC"/>
    <w:rsid w:val="006876E9"/>
    <w:rsid w:val="006A08B0"/>
    <w:rsid w:val="00733FC9"/>
    <w:rsid w:val="00754E30"/>
    <w:rsid w:val="00760A5C"/>
    <w:rsid w:val="00773C59"/>
    <w:rsid w:val="00784B38"/>
    <w:rsid w:val="007D41E7"/>
    <w:rsid w:val="00864BEF"/>
    <w:rsid w:val="008674ED"/>
    <w:rsid w:val="008B3870"/>
    <w:rsid w:val="008F4742"/>
    <w:rsid w:val="00904234"/>
    <w:rsid w:val="00972218"/>
    <w:rsid w:val="00A14DA0"/>
    <w:rsid w:val="00A256E8"/>
    <w:rsid w:val="00A3543A"/>
    <w:rsid w:val="00A91EA6"/>
    <w:rsid w:val="00AB06AF"/>
    <w:rsid w:val="00AB0AA8"/>
    <w:rsid w:val="00AB1B08"/>
    <w:rsid w:val="00AC25A2"/>
    <w:rsid w:val="00AE7AF4"/>
    <w:rsid w:val="00AF0471"/>
    <w:rsid w:val="00AF7242"/>
    <w:rsid w:val="00B40C45"/>
    <w:rsid w:val="00BE6F23"/>
    <w:rsid w:val="00BF19D2"/>
    <w:rsid w:val="00BF6F51"/>
    <w:rsid w:val="00C03D01"/>
    <w:rsid w:val="00C51465"/>
    <w:rsid w:val="00CA43FF"/>
    <w:rsid w:val="00CC1D2B"/>
    <w:rsid w:val="00CD1FB7"/>
    <w:rsid w:val="00CD32DB"/>
    <w:rsid w:val="00D47926"/>
    <w:rsid w:val="00E2095F"/>
    <w:rsid w:val="00E67DCE"/>
    <w:rsid w:val="00EB5110"/>
    <w:rsid w:val="00EC32CD"/>
    <w:rsid w:val="00F05EF6"/>
    <w:rsid w:val="00F74D4D"/>
    <w:rsid w:val="00FB3B3E"/>
    <w:rsid w:val="00FB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EBB640-54E4-4A43-87E7-7B6021EC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4DA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14DA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A1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4DA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1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4DA0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A14DA0"/>
    <w:rPr>
      <w:color w:val="0000FF"/>
      <w:u w:val="single"/>
    </w:rPr>
  </w:style>
  <w:style w:type="paragraph" w:customStyle="1" w:styleId="Default">
    <w:name w:val="Default"/>
    <w:basedOn w:val="Normalny"/>
    <w:rsid w:val="00BF19D2"/>
    <w:pPr>
      <w:autoSpaceDE w:val="0"/>
      <w:autoSpaceDN w:val="0"/>
      <w:spacing w:after="0" w:line="240" w:lineRule="auto"/>
    </w:pPr>
    <w:rPr>
      <w:rFonts w:eastAsiaTheme="minorHAns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B57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B57AE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B57AE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5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7AE"/>
    <w:rPr>
      <w:rFonts w:ascii="Segoe UI" w:eastAsia="Calibri" w:hAnsi="Segoe UI" w:cs="Segoe UI"/>
      <w:sz w:val="18"/>
      <w:szCs w:val="18"/>
    </w:rPr>
  </w:style>
  <w:style w:type="paragraph" w:customStyle="1" w:styleId="align-justify">
    <w:name w:val="align-justify"/>
    <w:basedOn w:val="Normalny"/>
    <w:rsid w:val="00EC32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0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612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4279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lastModifiedBy>Dudzińska Maria</cp:lastModifiedBy>
  <cp:revision>2</cp:revision>
  <dcterms:created xsi:type="dcterms:W3CDTF">2018-06-14T07:35:00Z</dcterms:created>
  <dcterms:modified xsi:type="dcterms:W3CDTF">2018-06-14T07:35:00Z</dcterms:modified>
</cp:coreProperties>
</file>