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3F3" w:rsidRPr="00FD7F51" w:rsidRDefault="00EE03F3" w:rsidP="00EE03F3">
      <w:pPr>
        <w:spacing w:after="0"/>
        <w:rPr>
          <w:rFonts w:ascii="Arial" w:hAnsi="Arial" w:cs="Arial"/>
          <w:b/>
          <w:sz w:val="14"/>
          <w:szCs w:val="14"/>
        </w:rPr>
      </w:pPr>
      <w:r w:rsidRPr="00FD7F51">
        <w:rPr>
          <w:rFonts w:ascii="Arial" w:hAnsi="Arial" w:cs="Arial"/>
          <w:b/>
          <w:sz w:val="14"/>
          <w:szCs w:val="14"/>
        </w:rPr>
        <w:t>PKP Polskie Linie Kolejowe S.A.</w:t>
      </w:r>
    </w:p>
    <w:p w:rsidR="00EE03F3" w:rsidRPr="00FD7F51" w:rsidRDefault="00EE03F3" w:rsidP="00EE03F3">
      <w:pPr>
        <w:spacing w:after="0"/>
        <w:rPr>
          <w:rFonts w:ascii="Arial" w:hAnsi="Arial" w:cs="Arial"/>
          <w:sz w:val="14"/>
          <w:szCs w:val="14"/>
        </w:rPr>
      </w:pPr>
      <w:r w:rsidRPr="00FD7F51">
        <w:rPr>
          <w:rFonts w:ascii="Arial" w:hAnsi="Arial" w:cs="Arial"/>
          <w:sz w:val="14"/>
          <w:szCs w:val="14"/>
        </w:rPr>
        <w:t>Zespół rzecznika prasowego</w:t>
      </w:r>
    </w:p>
    <w:p w:rsidR="00EE03F3" w:rsidRPr="00FD7F51" w:rsidRDefault="00EE03F3" w:rsidP="00EE03F3">
      <w:pPr>
        <w:spacing w:after="0"/>
        <w:rPr>
          <w:rFonts w:ascii="Arial" w:hAnsi="Arial" w:cs="Arial"/>
          <w:sz w:val="14"/>
          <w:szCs w:val="14"/>
        </w:rPr>
      </w:pPr>
      <w:r w:rsidRPr="00FD7F51">
        <w:rPr>
          <w:rFonts w:ascii="Arial" w:hAnsi="Arial" w:cs="Arial"/>
          <w:sz w:val="14"/>
          <w:szCs w:val="14"/>
        </w:rPr>
        <w:t xml:space="preserve">ul. Targowa 74 03-734 </w:t>
      </w:r>
    </w:p>
    <w:p w:rsidR="00EE03F3" w:rsidRPr="00FD7F51" w:rsidRDefault="00EE03F3" w:rsidP="00EE03F3">
      <w:pPr>
        <w:spacing w:after="0"/>
        <w:rPr>
          <w:rFonts w:ascii="Arial" w:hAnsi="Arial" w:cs="Arial"/>
          <w:sz w:val="14"/>
          <w:szCs w:val="14"/>
        </w:rPr>
      </w:pPr>
      <w:r w:rsidRPr="00FD7F51">
        <w:rPr>
          <w:rFonts w:ascii="Arial" w:hAnsi="Arial" w:cs="Arial"/>
          <w:sz w:val="14"/>
          <w:szCs w:val="14"/>
        </w:rPr>
        <w:t>Warszawa</w:t>
      </w:r>
    </w:p>
    <w:p w:rsidR="00EE03F3" w:rsidRPr="00DE5788" w:rsidRDefault="00EE03F3" w:rsidP="00EE03F3">
      <w:pPr>
        <w:spacing w:after="0"/>
        <w:rPr>
          <w:rFonts w:ascii="Arial" w:hAnsi="Arial" w:cs="Arial"/>
          <w:sz w:val="14"/>
          <w:szCs w:val="14"/>
        </w:rPr>
      </w:pPr>
      <w:r w:rsidRPr="00DE5788">
        <w:rPr>
          <w:rFonts w:ascii="Arial" w:hAnsi="Arial" w:cs="Arial"/>
          <w:sz w:val="14"/>
          <w:szCs w:val="14"/>
        </w:rPr>
        <w:t>tel. + 48 22 473 30 02</w:t>
      </w:r>
    </w:p>
    <w:p w:rsidR="00EE03F3" w:rsidRPr="00DE5788" w:rsidRDefault="004C4A94" w:rsidP="00EE03F3">
      <w:pPr>
        <w:spacing w:after="0"/>
        <w:rPr>
          <w:rFonts w:ascii="Arial" w:hAnsi="Arial" w:cs="Arial"/>
          <w:sz w:val="14"/>
          <w:szCs w:val="14"/>
        </w:rPr>
      </w:pPr>
      <w:hyperlink r:id="rId7" w:history="1">
        <w:r w:rsidR="00EE03F3" w:rsidRPr="00DE5788">
          <w:rPr>
            <w:rStyle w:val="Hipercze"/>
            <w:rFonts w:ascii="Arial" w:hAnsi="Arial" w:cs="Arial"/>
            <w:sz w:val="14"/>
            <w:szCs w:val="14"/>
          </w:rPr>
          <w:t>rzecznik@plk-sa.pl</w:t>
        </w:r>
      </w:hyperlink>
    </w:p>
    <w:p w:rsidR="00EE03F3" w:rsidRPr="00DE5788" w:rsidRDefault="004C4A94" w:rsidP="00EE03F3">
      <w:pPr>
        <w:spacing w:after="0"/>
        <w:rPr>
          <w:rFonts w:ascii="Arial" w:hAnsi="Arial" w:cs="Arial"/>
          <w:sz w:val="14"/>
          <w:szCs w:val="14"/>
        </w:rPr>
      </w:pPr>
      <w:hyperlink r:id="rId8" w:history="1">
        <w:r w:rsidR="00EE03F3" w:rsidRPr="00DE5788">
          <w:rPr>
            <w:rStyle w:val="Hipercze"/>
            <w:rFonts w:ascii="Arial" w:hAnsi="Arial" w:cs="Arial"/>
            <w:sz w:val="14"/>
            <w:szCs w:val="14"/>
          </w:rPr>
          <w:t>www.plk-sa.pl</w:t>
        </w:r>
      </w:hyperlink>
    </w:p>
    <w:p w:rsidR="00EE03F3" w:rsidRDefault="00944240" w:rsidP="00EE03F3">
      <w:pPr>
        <w:spacing w:line="360" w:lineRule="auto"/>
        <w:jc w:val="right"/>
        <w:rPr>
          <w:rFonts w:ascii="Arial" w:hAnsi="Arial" w:cs="Arial"/>
        </w:rPr>
      </w:pPr>
      <w:r w:rsidRPr="00DE5788">
        <w:rPr>
          <w:rFonts w:ascii="Arial" w:hAnsi="Arial" w:cs="Arial"/>
        </w:rPr>
        <w:t>Warszawa</w:t>
      </w:r>
      <w:r w:rsidR="00EE03F3" w:rsidRPr="001E20AB">
        <w:rPr>
          <w:rFonts w:ascii="Arial" w:hAnsi="Arial" w:cs="Arial"/>
        </w:rPr>
        <w:t>,</w:t>
      </w:r>
      <w:r w:rsidR="00EE03F3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9</w:t>
      </w:r>
      <w:r w:rsidR="00EE03F3">
        <w:rPr>
          <w:rFonts w:ascii="Arial" w:hAnsi="Arial" w:cs="Arial"/>
        </w:rPr>
        <w:t xml:space="preserve"> października </w:t>
      </w:r>
      <w:r w:rsidR="00EE03F3" w:rsidRPr="001E20AB">
        <w:rPr>
          <w:rFonts w:ascii="Arial" w:hAnsi="Arial" w:cs="Arial"/>
        </w:rPr>
        <w:t>201</w:t>
      </w:r>
      <w:r w:rsidR="00EE03F3">
        <w:rPr>
          <w:rFonts w:ascii="Arial" w:hAnsi="Arial" w:cs="Arial"/>
        </w:rPr>
        <w:t>9</w:t>
      </w:r>
      <w:r w:rsidR="00EE03F3" w:rsidRPr="001E20AB">
        <w:rPr>
          <w:rFonts w:ascii="Arial" w:hAnsi="Arial" w:cs="Arial"/>
        </w:rPr>
        <w:t xml:space="preserve"> r. </w:t>
      </w:r>
    </w:p>
    <w:p w:rsidR="00EE03F3" w:rsidRPr="00B05F5F" w:rsidRDefault="00EE03F3" w:rsidP="003045B6">
      <w:pPr>
        <w:spacing w:after="0" w:line="360" w:lineRule="auto"/>
        <w:jc w:val="both"/>
        <w:rPr>
          <w:rFonts w:ascii="Arial" w:hAnsi="Arial" w:cs="Arial"/>
          <w:b/>
        </w:rPr>
      </w:pPr>
      <w:r w:rsidRPr="00B05F5F">
        <w:rPr>
          <w:rFonts w:ascii="Arial" w:hAnsi="Arial" w:cs="Arial"/>
          <w:b/>
        </w:rPr>
        <w:t>Informacja prasowa</w:t>
      </w:r>
    </w:p>
    <w:p w:rsidR="00201D56" w:rsidRPr="00B05F5F" w:rsidRDefault="00201D56" w:rsidP="00201D56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r w:rsidRPr="00B05F5F">
        <w:rPr>
          <w:rFonts w:ascii="Arial" w:hAnsi="Arial" w:cs="Arial"/>
          <w:b/>
        </w:rPr>
        <w:t>PLK zwiększa</w:t>
      </w:r>
      <w:r w:rsidR="00F574BC">
        <w:rPr>
          <w:rFonts w:ascii="Arial" w:hAnsi="Arial" w:cs="Arial"/>
          <w:b/>
        </w:rPr>
        <w:t>ją</w:t>
      </w:r>
      <w:r w:rsidRPr="00B05F5F">
        <w:rPr>
          <w:rFonts w:ascii="Arial" w:hAnsi="Arial" w:cs="Arial"/>
          <w:b/>
        </w:rPr>
        <w:t xml:space="preserve"> zakres informacji pasażerskiej</w:t>
      </w:r>
      <w:r w:rsidR="00F574BC">
        <w:rPr>
          <w:rFonts w:ascii="Arial" w:hAnsi="Arial" w:cs="Arial"/>
          <w:b/>
        </w:rPr>
        <w:t xml:space="preserve"> na linii Grodzisk Mazowiecki –</w:t>
      </w:r>
      <w:r w:rsidRPr="00B05F5F">
        <w:rPr>
          <w:rFonts w:ascii="Arial" w:hAnsi="Arial" w:cs="Arial"/>
          <w:b/>
        </w:rPr>
        <w:t xml:space="preserve"> Warszawa Włochy </w:t>
      </w:r>
    </w:p>
    <w:bookmarkEnd w:id="0"/>
    <w:p w:rsidR="00201D56" w:rsidRPr="00B05F5F" w:rsidRDefault="00201D56" w:rsidP="00201D56">
      <w:pPr>
        <w:spacing w:line="360" w:lineRule="auto"/>
        <w:jc w:val="both"/>
        <w:rPr>
          <w:rFonts w:ascii="Arial" w:hAnsi="Arial" w:cs="Arial"/>
          <w:b/>
        </w:rPr>
      </w:pPr>
      <w:r w:rsidRPr="00B05F5F">
        <w:rPr>
          <w:rFonts w:ascii="Arial" w:hAnsi="Arial" w:cs="Arial"/>
          <w:b/>
        </w:rPr>
        <w:t xml:space="preserve">Podróżni na linii Grodzisk Mazowiecki – Warszawa Włochy niebawem będą korzystać </w:t>
      </w:r>
      <w:r w:rsidRPr="00B05F5F">
        <w:rPr>
          <w:rFonts w:ascii="Arial" w:hAnsi="Arial" w:cs="Arial"/>
          <w:b/>
        </w:rPr>
        <w:br/>
        <w:t xml:space="preserve">z dodatkowych informacji ułatwiających przejazd. PKP Polskie Linie Kolejowe S.A. montują nowy system dynamicznej informacji pasażerskiej (SDIP). Wyświetlacze oraz </w:t>
      </w:r>
      <w:proofErr w:type="spellStart"/>
      <w:r w:rsidRPr="00B05F5F">
        <w:rPr>
          <w:rFonts w:ascii="Arial" w:hAnsi="Arial" w:cs="Arial"/>
          <w:b/>
        </w:rPr>
        <w:t>infokioski</w:t>
      </w:r>
      <w:proofErr w:type="spellEnd"/>
      <w:r w:rsidRPr="00B05F5F">
        <w:rPr>
          <w:rFonts w:ascii="Arial" w:hAnsi="Arial" w:cs="Arial"/>
          <w:b/>
        </w:rPr>
        <w:t xml:space="preserve"> i kamery umieszczane są na peronach w ramach modernizacji linii nr 447. Projekt współfinansowany jest ze środków UE, CEF „Łącząc Europę”.  </w:t>
      </w:r>
    </w:p>
    <w:p w:rsidR="00201D56" w:rsidRPr="00B05F5F" w:rsidRDefault="00201D56" w:rsidP="00201D56">
      <w:pPr>
        <w:spacing w:line="360" w:lineRule="auto"/>
        <w:jc w:val="both"/>
        <w:rPr>
          <w:rFonts w:ascii="Arial" w:hAnsi="Arial" w:cs="Arial"/>
        </w:rPr>
      </w:pPr>
      <w:r w:rsidRPr="00B05F5F">
        <w:rPr>
          <w:rFonts w:ascii="Arial" w:hAnsi="Arial" w:cs="Arial"/>
        </w:rPr>
        <w:t>Pasażerowie na linii Grodzisk Mazowiecki – Warszawa Włochy będą korzystać z dodatkowych informacji o rozkładzie jazdy</w:t>
      </w:r>
      <w:r w:rsidR="00F574BC">
        <w:rPr>
          <w:rFonts w:ascii="Arial" w:hAnsi="Arial" w:cs="Arial"/>
        </w:rPr>
        <w:t>,</w:t>
      </w:r>
      <w:r w:rsidRPr="00B05F5F">
        <w:rPr>
          <w:rFonts w:ascii="Arial" w:hAnsi="Arial" w:cs="Arial"/>
        </w:rPr>
        <w:t xml:space="preserve"> dzięki montowanemu systemowi dynamicznej informacji pasażerskiej. Ponad 140 wyświetlaczy, </w:t>
      </w:r>
      <w:proofErr w:type="spellStart"/>
      <w:r w:rsidRPr="00B05F5F">
        <w:rPr>
          <w:rFonts w:ascii="Arial" w:hAnsi="Arial" w:cs="Arial"/>
        </w:rPr>
        <w:t>infokioski</w:t>
      </w:r>
      <w:proofErr w:type="spellEnd"/>
      <w:r w:rsidRPr="00B05F5F">
        <w:rPr>
          <w:rFonts w:ascii="Arial" w:hAnsi="Arial" w:cs="Arial"/>
        </w:rPr>
        <w:t xml:space="preserve"> oraz zapowiedzi głosowe ułatwią codzienne podróże. </w:t>
      </w:r>
    </w:p>
    <w:p w:rsidR="00201D56" w:rsidRPr="00B05F5F" w:rsidRDefault="00201D56" w:rsidP="00201D56">
      <w:pPr>
        <w:spacing w:line="360" w:lineRule="auto"/>
        <w:jc w:val="both"/>
        <w:rPr>
          <w:rFonts w:ascii="Arial" w:hAnsi="Arial" w:cs="Arial"/>
        </w:rPr>
      </w:pPr>
      <w:r w:rsidRPr="00B05F5F">
        <w:rPr>
          <w:rFonts w:ascii="Arial" w:hAnsi="Arial" w:cs="Arial"/>
          <w:color w:val="000000"/>
          <w:shd w:val="clear" w:color="auto" w:fill="FFFFFF"/>
        </w:rPr>
        <w:t xml:space="preserve">Nowe urządzenia: </w:t>
      </w:r>
      <w:proofErr w:type="spellStart"/>
      <w:r w:rsidRPr="00B05F5F">
        <w:rPr>
          <w:rFonts w:ascii="Arial" w:hAnsi="Arial" w:cs="Arial"/>
          <w:color w:val="000000"/>
          <w:shd w:val="clear" w:color="auto" w:fill="FFFFFF"/>
        </w:rPr>
        <w:t>infokioski</w:t>
      </w:r>
      <w:proofErr w:type="spellEnd"/>
      <w:r w:rsidRPr="00B05F5F">
        <w:rPr>
          <w:rFonts w:ascii="Arial" w:hAnsi="Arial" w:cs="Arial"/>
          <w:color w:val="000000"/>
          <w:shd w:val="clear" w:color="auto" w:fill="FFFFFF"/>
        </w:rPr>
        <w:t>, wyświetlacze, głośniki</w:t>
      </w:r>
      <w:r w:rsidR="00F574BC">
        <w:rPr>
          <w:rFonts w:ascii="Arial" w:hAnsi="Arial" w:cs="Arial"/>
          <w:color w:val="000000"/>
          <w:shd w:val="clear" w:color="auto" w:fill="FFFFFF"/>
        </w:rPr>
        <w:t>, zapewnią dogodne informacje w </w:t>
      </w:r>
      <w:r w:rsidRPr="00B05F5F">
        <w:rPr>
          <w:rFonts w:ascii="Arial" w:hAnsi="Arial" w:cs="Arial"/>
          <w:color w:val="000000"/>
          <w:shd w:val="clear" w:color="auto" w:fill="FFFFFF"/>
        </w:rPr>
        <w:t>podróżach ze zmodernizowanych przystanków Milanówek, Brwinów, Parzniew, Piastów, Warszawa Ursus, Warszawa Włochy i stacji Pruszków. Dodatkowo, system będzie zainstalowany, na przystanku Warszawa Ursus Niedźwiadek.</w:t>
      </w:r>
    </w:p>
    <w:p w:rsidR="00201D56" w:rsidRPr="00B05F5F" w:rsidRDefault="00201D56" w:rsidP="00201D56">
      <w:pPr>
        <w:spacing w:line="360" w:lineRule="auto"/>
        <w:jc w:val="both"/>
        <w:rPr>
          <w:rFonts w:ascii="Arial" w:hAnsi="Arial" w:cs="Arial"/>
        </w:rPr>
      </w:pPr>
      <w:r w:rsidRPr="00B05F5F">
        <w:rPr>
          <w:rFonts w:ascii="Arial" w:hAnsi="Arial" w:cs="Arial"/>
        </w:rPr>
        <w:t xml:space="preserve">Przy każdej z krawędzi peronu i w przejściach podziemnych, PKP Polskie Linie Kolejowe S.A. przewidziały ekrany wyświetlające komunikaty o przyjazdach i odjazdach pociągów. Będą też </w:t>
      </w:r>
      <w:proofErr w:type="spellStart"/>
      <w:r w:rsidRPr="00B05F5F">
        <w:rPr>
          <w:rFonts w:ascii="Arial" w:hAnsi="Arial" w:cs="Arial"/>
        </w:rPr>
        <w:t>infokioski</w:t>
      </w:r>
      <w:proofErr w:type="spellEnd"/>
      <w:r w:rsidRPr="00B05F5F">
        <w:rPr>
          <w:rFonts w:ascii="Arial" w:hAnsi="Arial" w:cs="Arial"/>
        </w:rPr>
        <w:t>, na których pasażer będzie mógł sprawdzić rozkładem jazdy pociągów.</w:t>
      </w:r>
    </w:p>
    <w:p w:rsidR="00201D56" w:rsidRPr="00B05F5F" w:rsidRDefault="00201D56" w:rsidP="00201D56">
      <w:pPr>
        <w:spacing w:line="360" w:lineRule="auto"/>
        <w:jc w:val="both"/>
        <w:rPr>
          <w:rFonts w:ascii="Arial" w:hAnsi="Arial" w:cs="Arial"/>
        </w:rPr>
      </w:pPr>
      <w:r w:rsidRPr="00B05F5F">
        <w:rPr>
          <w:rFonts w:ascii="Arial" w:hAnsi="Arial" w:cs="Arial"/>
        </w:rPr>
        <w:t xml:space="preserve">SDIP obejmuje też zapowiedzi głosowe zintegrowane z komunikatami na wyświetlaczach. </w:t>
      </w:r>
      <w:r w:rsidRPr="00B05F5F">
        <w:rPr>
          <w:rFonts w:ascii="Arial" w:hAnsi="Arial" w:cs="Arial"/>
        </w:rPr>
        <w:br/>
        <w:t xml:space="preserve">W przypadku zmian w rozkładzie jazdy, system jest aktualizowany, by pasażer otrzymywał  bieżące informacje ułatwiające podróż.  </w:t>
      </w:r>
    </w:p>
    <w:p w:rsidR="00201D56" w:rsidRPr="00B05F5F" w:rsidRDefault="00201D56" w:rsidP="00201D56">
      <w:pPr>
        <w:spacing w:line="360" w:lineRule="auto"/>
        <w:jc w:val="both"/>
        <w:rPr>
          <w:rFonts w:ascii="Arial" w:hAnsi="Arial" w:cs="Arial"/>
        </w:rPr>
      </w:pPr>
      <w:r w:rsidRPr="00B05F5F">
        <w:rPr>
          <w:rFonts w:ascii="Arial" w:hAnsi="Arial" w:cs="Arial"/>
        </w:rPr>
        <w:t>Obecnie wykonawca kończy montaż u</w:t>
      </w:r>
      <w:r w:rsidR="00F574BC">
        <w:rPr>
          <w:rFonts w:ascii="Arial" w:hAnsi="Arial" w:cs="Arial"/>
        </w:rPr>
        <w:t>rządzeń. Będzie 142 wyświetlacze</w:t>
      </w:r>
      <w:r w:rsidRPr="00B05F5F">
        <w:rPr>
          <w:rFonts w:ascii="Arial" w:hAnsi="Arial" w:cs="Arial"/>
        </w:rPr>
        <w:t xml:space="preserve">, 340 głośników, 17 </w:t>
      </w:r>
      <w:proofErr w:type="spellStart"/>
      <w:r w:rsidRPr="00B05F5F">
        <w:rPr>
          <w:rFonts w:ascii="Arial" w:hAnsi="Arial" w:cs="Arial"/>
        </w:rPr>
        <w:t>infokiosków</w:t>
      </w:r>
      <w:proofErr w:type="spellEnd"/>
      <w:r w:rsidRPr="00B05F5F">
        <w:rPr>
          <w:rFonts w:ascii="Arial" w:hAnsi="Arial" w:cs="Arial"/>
        </w:rPr>
        <w:t xml:space="preserve"> oraz 181 kamer monitoringu. Uruchomienie systemu informacji dla pasażerów zaplanowane jest </w:t>
      </w:r>
      <w:r w:rsidR="00F574BC">
        <w:rPr>
          <w:rFonts w:ascii="Arial" w:hAnsi="Arial" w:cs="Arial"/>
        </w:rPr>
        <w:t>przed grudniową zmianą rozkładu.</w:t>
      </w:r>
    </w:p>
    <w:p w:rsidR="00201D56" w:rsidRPr="00B05F5F" w:rsidRDefault="00201D56" w:rsidP="00201D56">
      <w:pPr>
        <w:spacing w:line="360" w:lineRule="auto"/>
        <w:jc w:val="both"/>
        <w:rPr>
          <w:rFonts w:ascii="Arial" w:hAnsi="Arial" w:cs="Arial"/>
        </w:rPr>
      </w:pPr>
      <w:r w:rsidRPr="00B05F5F">
        <w:rPr>
          <w:rFonts w:ascii="Arial" w:hAnsi="Arial" w:cs="Arial"/>
        </w:rPr>
        <w:t xml:space="preserve">Kamery i system monitoringu zapewnią większe bezpieczeństwo podróżnym. Będzie dokładniejszy nadzór i ochrona obiektów przed dewastacją. Na każdym z przystanków stały podgląd zapewni od 14 do 35 kamer. </w:t>
      </w:r>
    </w:p>
    <w:p w:rsidR="00B05F5F" w:rsidRDefault="00B05F5F" w:rsidP="00201D56">
      <w:pPr>
        <w:spacing w:line="360" w:lineRule="auto"/>
        <w:jc w:val="both"/>
        <w:rPr>
          <w:rFonts w:ascii="Arial" w:hAnsi="Arial" w:cs="Arial"/>
        </w:rPr>
      </w:pPr>
    </w:p>
    <w:p w:rsidR="00B05F5F" w:rsidRDefault="00B05F5F" w:rsidP="00201D56">
      <w:pPr>
        <w:spacing w:line="360" w:lineRule="auto"/>
        <w:jc w:val="both"/>
        <w:rPr>
          <w:rFonts w:ascii="Arial" w:hAnsi="Arial" w:cs="Arial"/>
        </w:rPr>
      </w:pPr>
    </w:p>
    <w:p w:rsidR="00201D56" w:rsidRDefault="00201D56" w:rsidP="00201D56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B05F5F">
        <w:rPr>
          <w:rFonts w:ascii="Arial" w:hAnsi="Arial" w:cs="Arial"/>
        </w:rPr>
        <w:t xml:space="preserve">System dynamicznej informacji pasażerskiej – SDIP, montowany jest w ramach projektu </w:t>
      </w:r>
      <w:r w:rsidRPr="00B05F5F">
        <w:rPr>
          <w:rFonts w:ascii="Arial" w:hAnsi="Arial" w:cs="Arial"/>
          <w:color w:val="000000"/>
          <w:shd w:val="clear" w:color="auto" w:fill="FFFFFF"/>
        </w:rPr>
        <w:t>„Prace na linii kolejowej Warszawa Włochy – Grodzisk Mazowiecki (linia nr 447)”. Wartość inwestycji na linii Grodzisk Mazowiecki – Warszawa wynosi 285 mln zł</w:t>
      </w:r>
      <w:r w:rsidR="00B83C34">
        <w:rPr>
          <w:rFonts w:ascii="Arial" w:hAnsi="Arial" w:cs="Arial"/>
          <w:color w:val="000000"/>
          <w:shd w:val="clear" w:color="auto" w:fill="FFFFFF"/>
        </w:rPr>
        <w:t xml:space="preserve"> (netto)</w:t>
      </w:r>
      <w:r w:rsidRPr="00B05F5F">
        <w:rPr>
          <w:rFonts w:ascii="Arial" w:hAnsi="Arial" w:cs="Arial"/>
          <w:color w:val="000000"/>
          <w:shd w:val="clear" w:color="auto" w:fill="FFFFFF"/>
        </w:rPr>
        <w:t>.</w:t>
      </w:r>
      <w:r w:rsidR="00F574BC">
        <w:rPr>
          <w:rFonts w:ascii="Arial" w:hAnsi="Arial" w:cs="Arial"/>
          <w:color w:val="000000"/>
          <w:shd w:val="clear" w:color="auto" w:fill="FFFFFF"/>
        </w:rPr>
        <w:t xml:space="preserve"> Projekt w </w:t>
      </w:r>
      <w:r w:rsidR="00B83C34">
        <w:rPr>
          <w:rFonts w:ascii="Arial" w:hAnsi="Arial" w:cs="Arial"/>
          <w:color w:val="000000"/>
          <w:shd w:val="clear" w:color="auto" w:fill="FFFFFF"/>
        </w:rPr>
        <w:t xml:space="preserve">85% </w:t>
      </w:r>
      <w:r w:rsidR="00B83C34" w:rsidRPr="005E65D1">
        <w:rPr>
          <w:rFonts w:ascii="Arial" w:hAnsi="Arial" w:cs="Arial"/>
          <w:shd w:val="clear" w:color="auto" w:fill="FFFFFF"/>
        </w:rPr>
        <w:t>współfinansowany jest z mechanizmu CEF – Łącząc Europę</w:t>
      </w:r>
      <w:r w:rsidR="00B83C34">
        <w:rPr>
          <w:rFonts w:ascii="Arial" w:hAnsi="Arial" w:cs="Arial"/>
          <w:shd w:val="clear" w:color="auto" w:fill="FFFFFF"/>
        </w:rPr>
        <w:t xml:space="preserve">. </w:t>
      </w:r>
    </w:p>
    <w:p w:rsidR="00B83C34" w:rsidRPr="00B05F5F" w:rsidRDefault="00B83C34" w:rsidP="00201D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Pierwotny termin zakończenia inwestycji przewidziany był w lutym 2019 r. Ze względu na liczne kolizje oraz dodatkowy zakres prac ostateczny termin został zmieniony.</w:t>
      </w:r>
    </w:p>
    <w:p w:rsidR="00201D56" w:rsidRPr="00B05F5F" w:rsidRDefault="00201D56" w:rsidP="00201D56">
      <w:pPr>
        <w:spacing w:line="360" w:lineRule="auto"/>
        <w:jc w:val="both"/>
        <w:rPr>
          <w:rFonts w:ascii="Arial" w:hAnsi="Arial" w:cs="Arial"/>
        </w:rPr>
      </w:pPr>
      <w:r w:rsidRPr="00B05F5F">
        <w:rPr>
          <w:rFonts w:ascii="Arial" w:hAnsi="Arial" w:cs="Arial"/>
        </w:rPr>
        <w:t>System w liczbach:</w:t>
      </w:r>
    </w:p>
    <w:p w:rsidR="00201D56" w:rsidRPr="00B05F5F" w:rsidRDefault="00201D56" w:rsidP="00201D5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05F5F">
        <w:rPr>
          <w:rFonts w:ascii="Arial" w:hAnsi="Arial" w:cs="Arial"/>
        </w:rPr>
        <w:t>181 kamer monitoringu</w:t>
      </w:r>
    </w:p>
    <w:p w:rsidR="00201D56" w:rsidRPr="00B05F5F" w:rsidRDefault="00201D56" w:rsidP="00201D5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05F5F">
        <w:rPr>
          <w:rFonts w:ascii="Arial" w:hAnsi="Arial" w:cs="Arial"/>
        </w:rPr>
        <w:t xml:space="preserve">17 </w:t>
      </w:r>
      <w:proofErr w:type="spellStart"/>
      <w:r w:rsidRPr="00B05F5F">
        <w:rPr>
          <w:rFonts w:ascii="Arial" w:hAnsi="Arial" w:cs="Arial"/>
        </w:rPr>
        <w:t>infokiosków</w:t>
      </w:r>
      <w:proofErr w:type="spellEnd"/>
      <w:r w:rsidRPr="00B05F5F">
        <w:rPr>
          <w:rFonts w:ascii="Arial" w:hAnsi="Arial" w:cs="Arial"/>
        </w:rPr>
        <w:t xml:space="preserve"> z rozkładem jazdy</w:t>
      </w:r>
    </w:p>
    <w:p w:rsidR="00201D56" w:rsidRPr="00B05F5F" w:rsidRDefault="00F574BC" w:rsidP="00201D5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142 wyświetlacze</w:t>
      </w:r>
    </w:p>
    <w:p w:rsidR="00201D56" w:rsidRPr="00B05F5F" w:rsidRDefault="00201D56" w:rsidP="00201D5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05F5F">
        <w:rPr>
          <w:rFonts w:ascii="Arial" w:hAnsi="Arial" w:cs="Arial"/>
        </w:rPr>
        <w:t>340 głośników</w:t>
      </w:r>
    </w:p>
    <w:p w:rsidR="00201D56" w:rsidRDefault="00201D56" w:rsidP="003045B6">
      <w:pPr>
        <w:spacing w:after="0" w:line="360" w:lineRule="auto"/>
        <w:jc w:val="both"/>
        <w:rPr>
          <w:rFonts w:ascii="Arial" w:hAnsi="Arial" w:cs="Arial"/>
          <w:b/>
        </w:rPr>
      </w:pPr>
    </w:p>
    <w:p w:rsidR="0016498D" w:rsidRDefault="00EE03F3" w:rsidP="00A1387C">
      <w:pPr>
        <w:spacing w:line="360" w:lineRule="auto"/>
        <w:contextualSpacing/>
        <w:jc w:val="both"/>
        <w:rPr>
          <w:rFonts w:ascii="Arial" w:eastAsia="Calibri" w:hAnsi="Arial" w:cs="Arial"/>
          <w:b/>
          <w:noProof/>
          <w:color w:val="000000"/>
          <w:sz w:val="18"/>
          <w:szCs w:val="18"/>
          <w:shd w:val="clear" w:color="auto" w:fill="FFFFFF"/>
        </w:rPr>
      </w:pPr>
      <w:r w:rsidRPr="0096048F">
        <w:rPr>
          <w:rFonts w:ascii="Arial" w:hAnsi="Arial" w:cs="Arial"/>
          <w:noProof/>
          <w:lang w:eastAsia="pl-PL"/>
        </w:rPr>
        <w:drawing>
          <wp:inline distT="0" distB="0" distL="0" distR="0" wp14:anchorId="4A5C2FDA" wp14:editId="4DA495C9">
            <wp:extent cx="5767059" cy="1074420"/>
            <wp:effectExtent l="0" t="0" r="5715" b="0"/>
            <wp:docPr id="1" name="Obraz 1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674" cy="108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87C" w:rsidRDefault="00EE03F3" w:rsidP="003045B6">
      <w:pPr>
        <w:spacing w:line="360" w:lineRule="auto"/>
        <w:contextualSpacing/>
        <w:jc w:val="center"/>
        <w:rPr>
          <w:rFonts w:ascii="Arial" w:eastAsia="Calibri" w:hAnsi="Arial" w:cs="Arial"/>
          <w:b/>
          <w:noProof/>
          <w:color w:val="000000"/>
          <w:sz w:val="18"/>
          <w:szCs w:val="18"/>
          <w:shd w:val="clear" w:color="auto" w:fill="FFFFFF"/>
        </w:rPr>
      </w:pPr>
      <w:r w:rsidRPr="00530FDE">
        <w:rPr>
          <w:rFonts w:ascii="Arial" w:eastAsia="Calibri" w:hAnsi="Arial" w:cs="Arial"/>
          <w:b/>
          <w:noProof/>
          <w:color w:val="000000"/>
          <w:sz w:val="18"/>
          <w:szCs w:val="18"/>
          <w:shd w:val="clear" w:color="auto" w:fill="FFFFFF"/>
        </w:rPr>
        <w:t>„Wyłączną odpowiedzialność za treść publikacji ponosi jej autor. Unia Europejska nie odpowiada za ewentualne wykorzystanie informacji zawartych w takiej publikacji”</w:t>
      </w:r>
    </w:p>
    <w:p w:rsidR="00F574BC" w:rsidRDefault="00F574BC" w:rsidP="003045B6">
      <w:pPr>
        <w:spacing w:line="360" w:lineRule="auto"/>
        <w:contextualSpacing/>
        <w:jc w:val="center"/>
        <w:rPr>
          <w:rFonts w:ascii="Arial" w:eastAsia="Calibri" w:hAnsi="Arial" w:cs="Arial"/>
          <w:b/>
          <w:noProof/>
          <w:color w:val="000000"/>
          <w:sz w:val="18"/>
          <w:szCs w:val="18"/>
          <w:shd w:val="clear" w:color="auto" w:fill="FFFFFF"/>
        </w:rPr>
      </w:pPr>
    </w:p>
    <w:p w:rsidR="00A1387C" w:rsidRPr="003045B6" w:rsidRDefault="00EE03F3" w:rsidP="003045B6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3045B6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843C77" w:rsidRPr="003045B6" w:rsidRDefault="00944240" w:rsidP="003045B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Karol Jakubowski</w:t>
      </w:r>
      <w:r w:rsidR="00EE03F3" w:rsidRPr="003045B6">
        <w:rPr>
          <w:rFonts w:ascii="Arial" w:hAnsi="Arial" w:cs="Arial"/>
          <w:sz w:val="20"/>
          <w:szCs w:val="20"/>
        </w:rPr>
        <w:br/>
      </w:r>
      <w:r w:rsidR="00EE03F3" w:rsidRPr="003045B6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="00EE03F3" w:rsidRPr="003045B6">
        <w:rPr>
          <w:rFonts w:ascii="Arial" w:hAnsi="Arial" w:cs="Arial"/>
          <w:sz w:val="20"/>
          <w:szCs w:val="20"/>
        </w:rPr>
        <w:br/>
      </w:r>
      <w:r w:rsidR="00EE03F3" w:rsidRPr="003045B6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="00EE03F3" w:rsidRPr="003045B6">
        <w:rPr>
          <w:rFonts w:ascii="Arial" w:hAnsi="Arial" w:cs="Arial"/>
          <w:sz w:val="20"/>
          <w:szCs w:val="20"/>
        </w:rPr>
        <w:br/>
      </w:r>
      <w:hyperlink r:id="rId10" w:history="1">
        <w:r w:rsidR="00EE03F3" w:rsidRPr="003045B6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rzecznik@plk-sa.pl</w:t>
        </w:r>
      </w:hyperlink>
      <w:r w:rsidR="00EE03F3" w:rsidRPr="003045B6">
        <w:rPr>
          <w:rFonts w:ascii="Arial" w:hAnsi="Arial" w:cs="Arial"/>
          <w:sz w:val="20"/>
          <w:szCs w:val="20"/>
        </w:rPr>
        <w:br/>
      </w:r>
      <w:r w:rsidR="00EE03F3" w:rsidRPr="003045B6">
        <w:rPr>
          <w:rFonts w:ascii="Arial" w:hAnsi="Arial" w:cs="Arial"/>
          <w:sz w:val="20"/>
          <w:szCs w:val="20"/>
          <w:shd w:val="clear" w:color="auto" w:fill="FFFFFF"/>
        </w:rPr>
        <w:t>T: + 48</w:t>
      </w:r>
      <w:r>
        <w:rPr>
          <w:rFonts w:ascii="Arial" w:hAnsi="Arial" w:cs="Arial"/>
          <w:sz w:val="20"/>
          <w:szCs w:val="20"/>
          <w:shd w:val="clear" w:color="auto" w:fill="FFFFFF"/>
        </w:rPr>
        <w:t> 668 679 414</w:t>
      </w:r>
    </w:p>
    <w:sectPr w:rsidR="00843C77" w:rsidRPr="003045B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7BE" w:rsidRDefault="00C017BE">
      <w:pPr>
        <w:spacing w:after="0" w:line="240" w:lineRule="auto"/>
      </w:pPr>
      <w:r>
        <w:separator/>
      </w:r>
    </w:p>
  </w:endnote>
  <w:endnote w:type="continuationSeparator" w:id="0">
    <w:p w:rsidR="00C017BE" w:rsidRDefault="00C0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D1C" w:rsidRPr="009B053A" w:rsidRDefault="009C281C" w:rsidP="00A72D1C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A72D1C" w:rsidRPr="009B053A" w:rsidRDefault="009C281C" w:rsidP="00A72D1C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A72D1C" w:rsidRDefault="009C281C" w:rsidP="00A72D1C">
    <w:pPr>
      <w:spacing w:after="0"/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7BE" w:rsidRDefault="00C017BE">
      <w:pPr>
        <w:spacing w:after="0" w:line="240" w:lineRule="auto"/>
      </w:pPr>
      <w:r>
        <w:separator/>
      </w:r>
    </w:p>
  </w:footnote>
  <w:footnote w:type="continuationSeparator" w:id="0">
    <w:p w:rsidR="00C017BE" w:rsidRDefault="00C01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D1C" w:rsidRDefault="009C281C">
    <w:pPr>
      <w:pStyle w:val="Nagwek"/>
    </w:pPr>
    <w:r>
      <w:rPr>
        <w:noProof/>
        <w:lang w:eastAsia="pl-PL"/>
      </w:rPr>
      <w:drawing>
        <wp:inline distT="0" distB="0" distL="0" distR="0" wp14:anchorId="339DC9DC" wp14:editId="4755BAE3">
          <wp:extent cx="5745480" cy="426720"/>
          <wp:effectExtent l="0" t="0" r="0" b="0"/>
          <wp:docPr id="3" name="Obraz 3" descr="CEF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84EE3"/>
    <w:multiLevelType w:val="hybridMultilevel"/>
    <w:tmpl w:val="4D10E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F3"/>
    <w:rsid w:val="000816C7"/>
    <w:rsid w:val="000D26D3"/>
    <w:rsid w:val="000F10D0"/>
    <w:rsid w:val="00104209"/>
    <w:rsid w:val="00113CCA"/>
    <w:rsid w:val="001155F5"/>
    <w:rsid w:val="00127D50"/>
    <w:rsid w:val="001422F6"/>
    <w:rsid w:val="0016498D"/>
    <w:rsid w:val="00166676"/>
    <w:rsid w:val="00195F4E"/>
    <w:rsid w:val="001C156C"/>
    <w:rsid w:val="001D3A69"/>
    <w:rsid w:val="00201D56"/>
    <w:rsid w:val="002407F8"/>
    <w:rsid w:val="002617D9"/>
    <w:rsid w:val="00283EE6"/>
    <w:rsid w:val="00285040"/>
    <w:rsid w:val="002D7B79"/>
    <w:rsid w:val="003045B6"/>
    <w:rsid w:val="0030791E"/>
    <w:rsid w:val="00325BA9"/>
    <w:rsid w:val="003536FD"/>
    <w:rsid w:val="00370137"/>
    <w:rsid w:val="00375199"/>
    <w:rsid w:val="003B500A"/>
    <w:rsid w:val="00432460"/>
    <w:rsid w:val="0044570D"/>
    <w:rsid w:val="004629B2"/>
    <w:rsid w:val="004C4A94"/>
    <w:rsid w:val="004D25CF"/>
    <w:rsid w:val="004E3210"/>
    <w:rsid w:val="004F0919"/>
    <w:rsid w:val="004F1778"/>
    <w:rsid w:val="004F3063"/>
    <w:rsid w:val="00505965"/>
    <w:rsid w:val="00513C42"/>
    <w:rsid w:val="00521901"/>
    <w:rsid w:val="00523844"/>
    <w:rsid w:val="00542C2C"/>
    <w:rsid w:val="00566E39"/>
    <w:rsid w:val="005B5BBC"/>
    <w:rsid w:val="005C2981"/>
    <w:rsid w:val="005C796B"/>
    <w:rsid w:val="005E191E"/>
    <w:rsid w:val="005F489C"/>
    <w:rsid w:val="005F73D4"/>
    <w:rsid w:val="00601B72"/>
    <w:rsid w:val="006065FD"/>
    <w:rsid w:val="006B2EC2"/>
    <w:rsid w:val="006B6B06"/>
    <w:rsid w:val="006D599D"/>
    <w:rsid w:val="006F261A"/>
    <w:rsid w:val="006F60E7"/>
    <w:rsid w:val="00703A41"/>
    <w:rsid w:val="007211FB"/>
    <w:rsid w:val="007259D7"/>
    <w:rsid w:val="007532F5"/>
    <w:rsid w:val="00772A68"/>
    <w:rsid w:val="007E12BF"/>
    <w:rsid w:val="00816E44"/>
    <w:rsid w:val="00825E20"/>
    <w:rsid w:val="008508E9"/>
    <w:rsid w:val="00863850"/>
    <w:rsid w:val="008C1C4B"/>
    <w:rsid w:val="008D69CE"/>
    <w:rsid w:val="009114B7"/>
    <w:rsid w:val="009243AF"/>
    <w:rsid w:val="00941C41"/>
    <w:rsid w:val="00944240"/>
    <w:rsid w:val="0099717E"/>
    <w:rsid w:val="009C281C"/>
    <w:rsid w:val="00A12A83"/>
    <w:rsid w:val="00A1387C"/>
    <w:rsid w:val="00A148F1"/>
    <w:rsid w:val="00A154F5"/>
    <w:rsid w:val="00A169FD"/>
    <w:rsid w:val="00A27BDF"/>
    <w:rsid w:val="00A43631"/>
    <w:rsid w:val="00A55602"/>
    <w:rsid w:val="00A80A3D"/>
    <w:rsid w:val="00A95276"/>
    <w:rsid w:val="00A95FEC"/>
    <w:rsid w:val="00AC7ACD"/>
    <w:rsid w:val="00B00D1A"/>
    <w:rsid w:val="00B05F5F"/>
    <w:rsid w:val="00B12C45"/>
    <w:rsid w:val="00B43E07"/>
    <w:rsid w:val="00B5485A"/>
    <w:rsid w:val="00B77086"/>
    <w:rsid w:val="00B773BE"/>
    <w:rsid w:val="00B775E5"/>
    <w:rsid w:val="00B83C34"/>
    <w:rsid w:val="00BA7E9B"/>
    <w:rsid w:val="00BC07DD"/>
    <w:rsid w:val="00BD4F80"/>
    <w:rsid w:val="00BD6C19"/>
    <w:rsid w:val="00BE261A"/>
    <w:rsid w:val="00BF3818"/>
    <w:rsid w:val="00C017BE"/>
    <w:rsid w:val="00C058E0"/>
    <w:rsid w:val="00C23C8F"/>
    <w:rsid w:val="00C349C5"/>
    <w:rsid w:val="00C351B1"/>
    <w:rsid w:val="00C55C29"/>
    <w:rsid w:val="00C65C73"/>
    <w:rsid w:val="00C94714"/>
    <w:rsid w:val="00CB7041"/>
    <w:rsid w:val="00CD33A8"/>
    <w:rsid w:val="00CF0F02"/>
    <w:rsid w:val="00D065AE"/>
    <w:rsid w:val="00D4221C"/>
    <w:rsid w:val="00D57E66"/>
    <w:rsid w:val="00D6022A"/>
    <w:rsid w:val="00D80456"/>
    <w:rsid w:val="00D84E12"/>
    <w:rsid w:val="00DA3AF9"/>
    <w:rsid w:val="00DA51BC"/>
    <w:rsid w:val="00DB7285"/>
    <w:rsid w:val="00DB7853"/>
    <w:rsid w:val="00DB7A83"/>
    <w:rsid w:val="00DE5788"/>
    <w:rsid w:val="00DE6405"/>
    <w:rsid w:val="00DF1627"/>
    <w:rsid w:val="00DF4DD6"/>
    <w:rsid w:val="00E148C1"/>
    <w:rsid w:val="00E44A18"/>
    <w:rsid w:val="00EA6EA7"/>
    <w:rsid w:val="00EE03F3"/>
    <w:rsid w:val="00EE295F"/>
    <w:rsid w:val="00EF1921"/>
    <w:rsid w:val="00EF5561"/>
    <w:rsid w:val="00F06DFF"/>
    <w:rsid w:val="00F438BA"/>
    <w:rsid w:val="00F43FAE"/>
    <w:rsid w:val="00F574BC"/>
    <w:rsid w:val="00FA234E"/>
    <w:rsid w:val="00FC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3BF24-F101-49CF-977E-2C30CEAC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3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0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3F3"/>
  </w:style>
  <w:style w:type="character" w:styleId="Hipercze">
    <w:name w:val="Hyperlink"/>
    <w:uiPriority w:val="99"/>
    <w:unhideWhenUsed/>
    <w:rsid w:val="00EE03F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43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43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43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3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3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3A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44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s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zecznik@plk-sa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2712</Characters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2019-10-28T12:00:00Z</cp:lastPrinted>
  <dcterms:created xsi:type="dcterms:W3CDTF">2019-10-29T13:34:00Z</dcterms:created>
  <dcterms:modified xsi:type="dcterms:W3CDTF">2019-10-29T13:34:00Z</dcterms:modified>
</cp:coreProperties>
</file>