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02CE09C" w:rsidR="00277762" w:rsidRPr="00F65C01" w:rsidRDefault="00131797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205433" w:rsidRPr="001D3138">
        <w:rPr>
          <w:rFonts w:cs="Arial"/>
        </w:rPr>
        <w:t xml:space="preserve">, </w:t>
      </w:r>
      <w:r w:rsidR="00ED1A53">
        <w:rPr>
          <w:rFonts w:cs="Arial"/>
        </w:rPr>
        <w:t>0</w:t>
      </w:r>
      <w:r w:rsidR="003C35B6">
        <w:rPr>
          <w:rFonts w:cs="Arial"/>
        </w:rPr>
        <w:t>4</w:t>
      </w:r>
      <w:r w:rsidR="007D6085" w:rsidRPr="001D3138">
        <w:rPr>
          <w:rFonts w:cs="Arial"/>
        </w:rPr>
        <w:t xml:space="preserve"> </w:t>
      </w:r>
      <w:r>
        <w:rPr>
          <w:rFonts w:cs="Arial"/>
        </w:rPr>
        <w:t>września</w:t>
      </w:r>
      <w:r w:rsidR="000602CB" w:rsidRPr="001D3138">
        <w:rPr>
          <w:rFonts w:cs="Arial"/>
        </w:rPr>
        <w:t xml:space="preserve"> </w:t>
      </w:r>
      <w:r w:rsidR="009A2226" w:rsidRPr="00F65C01">
        <w:rPr>
          <w:rFonts w:cs="Arial"/>
        </w:rPr>
        <w:t>202</w:t>
      </w:r>
      <w:r w:rsidR="00400529" w:rsidRPr="00F65C01">
        <w:rPr>
          <w:rFonts w:cs="Arial"/>
        </w:rPr>
        <w:t>5</w:t>
      </w:r>
      <w:r w:rsidR="009D1AEB" w:rsidRPr="00F65C01">
        <w:rPr>
          <w:rFonts w:cs="Arial"/>
        </w:rPr>
        <w:t xml:space="preserve"> r.</w:t>
      </w:r>
    </w:p>
    <w:p w14:paraId="70F8B4D6" w14:textId="5F73FA78" w:rsidR="005943F9" w:rsidRPr="00B648AA" w:rsidRDefault="00131797" w:rsidP="005D72A6">
      <w:pPr>
        <w:pStyle w:val="Nagwek1"/>
        <w:spacing w:before="0" w:after="160" w:line="360" w:lineRule="auto"/>
      </w:pPr>
      <w:r>
        <w:t>Skanuj i jedź!</w:t>
      </w:r>
    </w:p>
    <w:p w14:paraId="67F00097" w14:textId="7949BB46" w:rsidR="00131797" w:rsidRDefault="00131797" w:rsidP="007B3D54">
      <w:pPr>
        <w:spacing w:line="360" w:lineRule="auto"/>
        <w:rPr>
          <w:b/>
          <w:bCs/>
        </w:rPr>
      </w:pPr>
      <w:r w:rsidRPr="00131797">
        <w:rPr>
          <w:b/>
          <w:bCs/>
        </w:rPr>
        <w:t>Już nie tylko wydrukowany i umieszczony w gablocie rozkład jazdy będzie informował podróżnych o kursowaniu pociągów</w:t>
      </w:r>
      <w:r w:rsidR="00972D3A">
        <w:rPr>
          <w:b/>
          <w:bCs/>
        </w:rPr>
        <w:t xml:space="preserve"> </w:t>
      </w:r>
      <w:r w:rsidR="001F0BE5">
        <w:rPr>
          <w:b/>
          <w:bCs/>
        </w:rPr>
        <w:t>w</w:t>
      </w:r>
      <w:r w:rsidR="00972D3A">
        <w:rPr>
          <w:b/>
          <w:bCs/>
        </w:rPr>
        <w:t xml:space="preserve"> lokalizacjach, z których korzystają podróżujący koleją</w:t>
      </w:r>
      <w:r w:rsidRPr="00131797">
        <w:rPr>
          <w:b/>
          <w:bCs/>
        </w:rPr>
        <w:t xml:space="preserve">. Polskie Linie Kolejowe S.A. rozpoczęły testy nowego </w:t>
      </w:r>
      <w:r w:rsidR="007A2490">
        <w:rPr>
          <w:b/>
          <w:bCs/>
        </w:rPr>
        <w:t>rozwiązania</w:t>
      </w:r>
      <w:r w:rsidRPr="00131797">
        <w:rPr>
          <w:b/>
          <w:bCs/>
        </w:rPr>
        <w:t>, któr</w:t>
      </w:r>
      <w:r w:rsidR="007A2490">
        <w:rPr>
          <w:b/>
          <w:bCs/>
        </w:rPr>
        <w:t>e</w:t>
      </w:r>
      <w:r w:rsidRPr="00131797">
        <w:rPr>
          <w:b/>
          <w:bCs/>
        </w:rPr>
        <w:t xml:space="preserve"> </w:t>
      </w:r>
      <w:r w:rsidR="007A2490">
        <w:rPr>
          <w:b/>
          <w:bCs/>
        </w:rPr>
        <w:t xml:space="preserve"> po zeskanowaniu </w:t>
      </w:r>
      <w:r w:rsidRPr="00131797">
        <w:rPr>
          <w:b/>
          <w:bCs/>
        </w:rPr>
        <w:t>kodu QR wyświetla w telefonie informacje o odjazdach z danego przystanku</w:t>
      </w:r>
      <w:r w:rsidR="00BB5929">
        <w:rPr>
          <w:b/>
          <w:bCs/>
        </w:rPr>
        <w:t xml:space="preserve"> lub stacji</w:t>
      </w:r>
      <w:r w:rsidRPr="00131797">
        <w:rPr>
          <w:b/>
          <w:bCs/>
        </w:rPr>
        <w:t xml:space="preserve">. Nowa funkcjonalność jest dostępna — póki co — </w:t>
      </w:r>
      <w:r>
        <w:rPr>
          <w:b/>
          <w:bCs/>
        </w:rPr>
        <w:t xml:space="preserve">na </w:t>
      </w:r>
      <w:r w:rsidRPr="00131797">
        <w:rPr>
          <w:b/>
          <w:bCs/>
        </w:rPr>
        <w:t>Podhalu,</w:t>
      </w:r>
      <w:r>
        <w:rPr>
          <w:b/>
          <w:bCs/>
        </w:rPr>
        <w:t xml:space="preserve"> </w:t>
      </w:r>
      <w:r w:rsidRPr="00131797">
        <w:rPr>
          <w:b/>
          <w:bCs/>
        </w:rPr>
        <w:t xml:space="preserve">Podlasiu, Lubelszczyźnie </w:t>
      </w:r>
      <w:r w:rsidR="00056F7B">
        <w:rPr>
          <w:b/>
          <w:bCs/>
        </w:rPr>
        <w:t>i na Dolnym Śląsku.</w:t>
      </w:r>
      <w:r w:rsidRPr="00131797">
        <w:rPr>
          <w:b/>
          <w:bCs/>
        </w:rPr>
        <w:t xml:space="preserve"> </w:t>
      </w:r>
      <w:r w:rsidR="00DE4D22">
        <w:rPr>
          <w:b/>
          <w:bCs/>
        </w:rPr>
        <w:t xml:space="preserve">Od nowego rocznego rozkładu jazdy </w:t>
      </w:r>
      <w:r w:rsidRPr="00131797">
        <w:rPr>
          <w:b/>
          <w:bCs/>
        </w:rPr>
        <w:t>ma objąć przystanki</w:t>
      </w:r>
      <w:r w:rsidR="00E45AD9">
        <w:rPr>
          <w:b/>
          <w:bCs/>
        </w:rPr>
        <w:t xml:space="preserve"> i stacje</w:t>
      </w:r>
      <w:r w:rsidRPr="00131797">
        <w:rPr>
          <w:b/>
          <w:bCs/>
        </w:rPr>
        <w:t xml:space="preserve"> w całej Polsce.</w:t>
      </w:r>
    </w:p>
    <w:p w14:paraId="1A7E05D5" w14:textId="0AB34397" w:rsidR="00B040C4" w:rsidRPr="00FB36BB" w:rsidRDefault="00DE4D22" w:rsidP="00A422AF">
      <w:pPr>
        <w:spacing w:line="360" w:lineRule="auto"/>
      </w:pPr>
      <w:r>
        <w:t>T</w:t>
      </w:r>
      <w:r w:rsidR="00FB36BB" w:rsidRPr="00FB36BB">
        <w:t>uż przed wdrożeniem wrześniowej korekty rozkładu jazdy, pracownicy Polskich Linii Kolejowych S.A. rozmieszczali na przystankach</w:t>
      </w:r>
      <w:r>
        <w:t xml:space="preserve"> i stacjach</w:t>
      </w:r>
      <w:r w:rsidR="00FB36BB" w:rsidRPr="00FB36BB">
        <w:t xml:space="preserve"> w regionach Podlasia, Podhala, Lubelszczyzny i </w:t>
      </w:r>
      <w:r w:rsidR="00056F7B">
        <w:t>Dolnego Śląska</w:t>
      </w:r>
      <w:r w:rsidR="00FB36BB" w:rsidRPr="00FB36BB">
        <w:t xml:space="preserve"> indywidualne kody QR. Był to ostatni element niezbędny do rozpoczęcia testów nowego s</w:t>
      </w:r>
      <w:r>
        <w:t>posobu dostępu do</w:t>
      </w:r>
      <w:r w:rsidR="00FB36BB" w:rsidRPr="00FB36BB">
        <w:t xml:space="preserve"> informacji pasażerskiej. </w:t>
      </w:r>
      <w:r>
        <w:t>Od teraz</w:t>
      </w:r>
      <w:r w:rsidR="00FB36BB" w:rsidRPr="00FB36BB">
        <w:t xml:space="preserve"> podróżni wyruszający z danej lokalizacji mogą, dzięki zeskanowanemu kodowi QR, otworzyć na swoim telefonie tabelę z odjazdami pociągów.</w:t>
      </w:r>
      <w:r w:rsidR="00563A21">
        <w:t xml:space="preserve"> </w:t>
      </w:r>
      <w:r w:rsidR="007A2490">
        <w:t>W Portalu Pasażera na podstronie Katalog stacji (</w:t>
      </w:r>
      <w:hyperlink r:id="rId8" w:history="1">
        <w:r w:rsidR="007A2490" w:rsidRPr="00440EFC">
          <w:rPr>
            <w:rStyle w:val="Hipercze"/>
          </w:rPr>
          <w:t>https://portalpasazera.</w:t>
        </w:r>
        <w:r w:rsidR="007A2490" w:rsidRPr="00440EFC">
          <w:rPr>
            <w:rStyle w:val="Hipercze"/>
          </w:rPr>
          <w:t>pl/KatalogStacji</w:t>
        </w:r>
      </w:hyperlink>
      <w:r w:rsidR="007A2490">
        <w:t xml:space="preserve">) </w:t>
      </w:r>
      <w:r w:rsidR="00972D3A">
        <w:t>dostępne są już t</w:t>
      </w:r>
      <w:r w:rsidR="007A2490">
        <w:t xml:space="preserve">abele </w:t>
      </w:r>
      <w:r w:rsidR="00553BD9">
        <w:t>dla wszystkich stacji i przystanków w Polsce– kod QR ułatwia</w:t>
      </w:r>
      <w:r w:rsidR="003E5640">
        <w:t xml:space="preserve"> i przyśpiesza</w:t>
      </w:r>
      <w:r w:rsidR="00553BD9">
        <w:t xml:space="preserve"> </w:t>
      </w:r>
      <w:r w:rsidR="009E2551">
        <w:t xml:space="preserve">do nich </w:t>
      </w:r>
      <w:r w:rsidR="007A2490">
        <w:t>dostęp</w:t>
      </w:r>
      <w:r w:rsidR="00553BD9">
        <w:t>.</w:t>
      </w:r>
      <w:r w:rsidR="00B040C4">
        <w:t xml:space="preserve"> </w:t>
      </w:r>
      <w:r w:rsidR="009E2551">
        <w:t>D</w:t>
      </w:r>
      <w:r w:rsidR="00B040C4">
        <w:t>ane można wyeksponować na dowolnym urządzeniu z przeglądarką podłączonym do Internetu</w:t>
      </w:r>
      <w:r w:rsidR="00972D3A">
        <w:t xml:space="preserve"> – istnieje </w:t>
      </w:r>
      <w:r w:rsidR="00B040C4">
        <w:t>także w tryb pełnoekranowy.</w:t>
      </w:r>
    </w:p>
    <w:p w14:paraId="075DD51E" w14:textId="100F3471" w:rsidR="00A422AF" w:rsidRDefault="00FB36BB" w:rsidP="00A422AF">
      <w:pPr>
        <w:spacing w:line="360" w:lineRule="auto"/>
      </w:pPr>
      <w:r w:rsidRPr="00AA55A1">
        <w:rPr>
          <w:i/>
          <w:iCs/>
        </w:rPr>
        <w:t xml:space="preserve">– Wprowadzenie </w:t>
      </w:r>
      <w:r w:rsidR="004D79AA">
        <w:rPr>
          <w:i/>
          <w:iCs/>
        </w:rPr>
        <w:t>wirtualnych tablic z rozkładem jazdy</w:t>
      </w:r>
      <w:r w:rsidR="001F0BE5">
        <w:rPr>
          <w:i/>
          <w:iCs/>
        </w:rPr>
        <w:t xml:space="preserve"> i dystrybucja </w:t>
      </w:r>
      <w:r w:rsidRPr="00AA55A1">
        <w:rPr>
          <w:i/>
          <w:iCs/>
        </w:rPr>
        <w:t xml:space="preserve">kodów QR, </w:t>
      </w:r>
      <w:r w:rsidR="001F0BE5">
        <w:rPr>
          <w:i/>
          <w:iCs/>
        </w:rPr>
        <w:t xml:space="preserve">dzięki </w:t>
      </w:r>
      <w:r w:rsidRPr="00AA55A1">
        <w:rPr>
          <w:i/>
          <w:iCs/>
        </w:rPr>
        <w:t>któr</w:t>
      </w:r>
      <w:r w:rsidR="001F0BE5">
        <w:rPr>
          <w:i/>
          <w:iCs/>
        </w:rPr>
        <w:t>ym</w:t>
      </w:r>
      <w:r w:rsidRPr="00AA55A1">
        <w:rPr>
          <w:i/>
          <w:iCs/>
        </w:rPr>
        <w:t xml:space="preserve"> </w:t>
      </w:r>
      <w:r w:rsidR="001F0BE5">
        <w:rPr>
          <w:i/>
          <w:iCs/>
        </w:rPr>
        <w:t xml:space="preserve"> podróżni szybko mogą wyświetlić </w:t>
      </w:r>
      <w:r w:rsidRPr="00AA55A1">
        <w:rPr>
          <w:i/>
          <w:iCs/>
        </w:rPr>
        <w:t xml:space="preserve">w telefonie rozkład jazdy dla danej lokalizacji, to kolejna funkcjonalność wpisująca się w proces cyfryzacji polskiej kolei. </w:t>
      </w:r>
      <w:r w:rsidR="00E44E64">
        <w:rPr>
          <w:i/>
          <w:iCs/>
        </w:rPr>
        <w:t>Rozpoczynamy</w:t>
      </w:r>
      <w:r w:rsidRPr="00AA55A1">
        <w:rPr>
          <w:i/>
          <w:iCs/>
        </w:rPr>
        <w:t xml:space="preserve"> etap test</w:t>
      </w:r>
      <w:r w:rsidR="00E44E64">
        <w:rPr>
          <w:i/>
          <w:iCs/>
        </w:rPr>
        <w:t>ów</w:t>
      </w:r>
      <w:r w:rsidRPr="00AA55A1">
        <w:rPr>
          <w:i/>
          <w:iCs/>
        </w:rPr>
        <w:t xml:space="preserve"> nowego </w:t>
      </w:r>
      <w:r w:rsidR="00DE4D22">
        <w:rPr>
          <w:i/>
          <w:iCs/>
        </w:rPr>
        <w:t>sposobu dostępu do rozkładów jazdy</w:t>
      </w:r>
      <w:r w:rsidR="00E44E64">
        <w:rPr>
          <w:i/>
          <w:iCs/>
        </w:rPr>
        <w:t>, w czasie którego będziemy optymalizować to rozwiązanie uwzględniając w szczególności głos podróżnych.</w:t>
      </w:r>
      <w:r w:rsidRPr="00AA55A1">
        <w:rPr>
          <w:i/>
          <w:iCs/>
        </w:rPr>
        <w:t xml:space="preserve"> </w:t>
      </w:r>
      <w:r w:rsidR="00777F84">
        <w:rPr>
          <w:i/>
          <w:iCs/>
        </w:rPr>
        <w:t>Z wdrożeniem nowego rocznego rozkładu jazdy</w:t>
      </w:r>
      <w:r w:rsidRPr="00AA55A1">
        <w:rPr>
          <w:i/>
          <w:iCs/>
        </w:rPr>
        <w:t xml:space="preserve"> planujemy </w:t>
      </w:r>
      <w:r w:rsidR="00E44E64">
        <w:rPr>
          <w:i/>
          <w:iCs/>
        </w:rPr>
        <w:t>udostępnienie</w:t>
      </w:r>
      <w:r w:rsidRPr="00AA55A1">
        <w:rPr>
          <w:i/>
          <w:iCs/>
        </w:rPr>
        <w:t xml:space="preserve"> kod</w:t>
      </w:r>
      <w:r w:rsidR="00E44E64">
        <w:rPr>
          <w:i/>
          <w:iCs/>
        </w:rPr>
        <w:t>ów</w:t>
      </w:r>
      <w:r w:rsidRPr="00AA55A1">
        <w:rPr>
          <w:i/>
          <w:iCs/>
        </w:rPr>
        <w:t xml:space="preserve"> QR </w:t>
      </w:r>
      <w:r w:rsidR="00E44E64">
        <w:rPr>
          <w:i/>
          <w:iCs/>
        </w:rPr>
        <w:t xml:space="preserve">na </w:t>
      </w:r>
      <w:r w:rsidRPr="00AA55A1">
        <w:rPr>
          <w:i/>
          <w:iCs/>
        </w:rPr>
        <w:t>wszystkich czynnych przystank</w:t>
      </w:r>
      <w:r w:rsidR="00E44E64">
        <w:rPr>
          <w:i/>
          <w:iCs/>
        </w:rPr>
        <w:t>ach</w:t>
      </w:r>
      <w:r w:rsidR="00DE4D22">
        <w:rPr>
          <w:i/>
          <w:iCs/>
        </w:rPr>
        <w:t xml:space="preserve"> i stacj</w:t>
      </w:r>
      <w:r w:rsidR="00E44E64">
        <w:rPr>
          <w:i/>
          <w:iCs/>
        </w:rPr>
        <w:t>ach</w:t>
      </w:r>
      <w:r w:rsidRPr="00AA55A1">
        <w:rPr>
          <w:i/>
          <w:iCs/>
        </w:rPr>
        <w:t xml:space="preserve"> w Polsce –</w:t>
      </w:r>
      <w:r w:rsidRPr="00FB36BB">
        <w:t xml:space="preserve"> powiedział Krzysztof Drozdowski, Członek Zarządu, dyrektor ds. transformacji cyfrowej w Polskich Liniach Kolejowych S.A.</w:t>
      </w:r>
    </w:p>
    <w:p w14:paraId="43FD7C75" w14:textId="54A548B6" w:rsidR="00AA55A1" w:rsidRPr="00AA55A1" w:rsidRDefault="00AA55A1" w:rsidP="00AA55A1">
      <w:pPr>
        <w:spacing w:after="0" w:line="360" w:lineRule="auto"/>
      </w:pPr>
      <w:r w:rsidRPr="00AA55A1">
        <w:t xml:space="preserve">Testami objęto łącznie </w:t>
      </w:r>
      <w:r w:rsidR="00D825AD">
        <w:t>530</w:t>
      </w:r>
      <w:r w:rsidRPr="00AA55A1">
        <w:t xml:space="preserve"> </w:t>
      </w:r>
      <w:r w:rsidR="000D0C3D">
        <w:t>lokalizacji</w:t>
      </w:r>
      <w:r w:rsidRPr="00AA55A1">
        <w:t>. Aby system mógł zostać uruchomiony, w pierwszej kolejności należało przygotować pełne zaplecze informatyczne</w:t>
      </w:r>
      <w:r w:rsidR="0038646F">
        <w:t>.</w:t>
      </w:r>
      <w:r w:rsidR="00BB5929">
        <w:t xml:space="preserve"> </w:t>
      </w:r>
      <w:r w:rsidR="00EC4211">
        <w:t>Na bieżąco zbierane i analizowane będą opinie podróżnych, m.in. za pośrednictwem aplikacji Sprawny Peron</w:t>
      </w:r>
      <w:r w:rsidR="00D43EF9">
        <w:t xml:space="preserve"> (</w:t>
      </w:r>
      <w:hyperlink r:id="rId9" w:history="1">
        <w:r w:rsidR="00D43EF9" w:rsidRPr="00D43EF9">
          <w:rPr>
            <w:rStyle w:val="Hipercze"/>
          </w:rPr>
          <w:t xml:space="preserve">Sprawny </w:t>
        </w:r>
        <w:r w:rsidR="00D43EF9" w:rsidRPr="00D43EF9">
          <w:rPr>
            <w:rStyle w:val="Hipercze"/>
          </w:rPr>
          <w:t>Peron – Aplikacje w Google Play</w:t>
        </w:r>
      </w:hyperlink>
      <w:r w:rsidR="00D43EF9">
        <w:t xml:space="preserve">; </w:t>
      </w:r>
      <w:hyperlink r:id="rId10" w:history="1">
        <w:r w:rsidR="00D43EF9" w:rsidRPr="00D43EF9">
          <w:rPr>
            <w:rStyle w:val="Hipercze"/>
          </w:rPr>
          <w:t>Aplikacja Sprawny Peron</w:t>
        </w:r>
        <w:r w:rsidR="00D43EF9" w:rsidRPr="00D43EF9">
          <w:rPr>
            <w:rStyle w:val="Hipercze"/>
          </w:rPr>
          <w:t xml:space="preserve"> w </w:t>
        </w:r>
        <w:proofErr w:type="spellStart"/>
        <w:r w:rsidR="00D43EF9" w:rsidRPr="00D43EF9">
          <w:rPr>
            <w:rStyle w:val="Hipercze"/>
          </w:rPr>
          <w:t>App</w:t>
        </w:r>
        <w:proofErr w:type="spellEnd"/>
        <w:r w:rsidR="00D43EF9" w:rsidRPr="00D43EF9">
          <w:rPr>
            <w:rStyle w:val="Hipercze"/>
          </w:rPr>
          <w:t xml:space="preserve"> </w:t>
        </w:r>
        <w:proofErr w:type="spellStart"/>
        <w:r w:rsidR="00D43EF9" w:rsidRPr="00D43EF9">
          <w:rPr>
            <w:rStyle w:val="Hipercze"/>
          </w:rPr>
          <w:t>Store</w:t>
        </w:r>
        <w:proofErr w:type="spellEnd"/>
      </w:hyperlink>
      <w:r w:rsidR="00D43EF9">
        <w:t>)</w:t>
      </w:r>
      <w:r w:rsidR="00EC4211">
        <w:t xml:space="preserve">. Zgłaszane uwagi posłużą do dalszego usprawnienia wprowadzonego rozwiązania i będą rozpatrywane pod kątem wdrożenia </w:t>
      </w:r>
      <w:r w:rsidR="00EC4211">
        <w:lastRenderedPageBreak/>
        <w:t xml:space="preserve">dodatkowych funkcjonalności. Docelowo </w:t>
      </w:r>
      <w:r w:rsidRPr="00AA55A1">
        <w:t xml:space="preserve">od połowy grudnia, czyli od momentu wejścia w życie nowego rocznego rozkładu jazdy, kody QR </w:t>
      </w:r>
      <w:r w:rsidR="00972D3A">
        <w:t xml:space="preserve">przekierowujące do rozkładu jazdy z danej lokalizacji </w:t>
      </w:r>
      <w:r w:rsidR="00EC4211">
        <w:t xml:space="preserve">będą </w:t>
      </w:r>
      <w:r w:rsidRPr="00AA55A1">
        <w:t>dostępne na wszystkich przystankach</w:t>
      </w:r>
      <w:r w:rsidR="00972D3A">
        <w:t xml:space="preserve"> i stacjach</w:t>
      </w:r>
      <w:r w:rsidRPr="00AA55A1">
        <w:t xml:space="preserve"> w Polsce</w:t>
      </w:r>
      <w:r w:rsidR="00D43EF9">
        <w:t xml:space="preserve"> zarządzanych przez Polskie Linie Kolejowe S.A</w:t>
      </w:r>
      <w:r w:rsidRPr="00AA55A1">
        <w:t xml:space="preserve">. </w:t>
      </w:r>
    </w:p>
    <w:p w14:paraId="009E4A87" w14:textId="77777777" w:rsidR="00AA55A1" w:rsidRDefault="00AA55A1" w:rsidP="00FB36BB">
      <w:pPr>
        <w:spacing w:after="0" w:line="240" w:lineRule="auto"/>
        <w:rPr>
          <w:b/>
          <w:bCs/>
        </w:rPr>
      </w:pPr>
    </w:p>
    <w:p w14:paraId="2FBA2EE4" w14:textId="77777777" w:rsidR="005452E7" w:rsidRDefault="005452E7" w:rsidP="00FB36BB">
      <w:pPr>
        <w:spacing w:after="0" w:line="240" w:lineRule="auto"/>
        <w:rPr>
          <w:rStyle w:val="Pogrubienie"/>
          <w:rFonts w:cs="Arial"/>
        </w:rPr>
      </w:pPr>
    </w:p>
    <w:p w14:paraId="4A82119A" w14:textId="77777777" w:rsidR="005452E7" w:rsidRDefault="005452E7" w:rsidP="00FB36BB">
      <w:pPr>
        <w:spacing w:after="0" w:line="240" w:lineRule="auto"/>
        <w:rPr>
          <w:rStyle w:val="Pogrubienie"/>
          <w:rFonts w:cs="Arial"/>
        </w:rPr>
      </w:pPr>
    </w:p>
    <w:p w14:paraId="5F0C906C" w14:textId="77777777" w:rsidR="005452E7" w:rsidRDefault="005452E7" w:rsidP="00FB36BB">
      <w:pPr>
        <w:spacing w:after="0" w:line="240" w:lineRule="auto"/>
        <w:rPr>
          <w:rStyle w:val="Pogrubienie"/>
          <w:rFonts w:cs="Arial"/>
        </w:rPr>
      </w:pPr>
    </w:p>
    <w:p w14:paraId="6A3158B6" w14:textId="6AABE211" w:rsidR="007C1108" w:rsidRDefault="007C1108" w:rsidP="00FB36BB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40588067" w:rsidR="007C1108" w:rsidRDefault="00FB36BB" w:rsidP="00FB36BB">
      <w:pPr>
        <w:spacing w:after="0" w:line="240" w:lineRule="auto"/>
      </w:pPr>
      <w:r>
        <w:t>Karol Jakubowski</w:t>
      </w:r>
      <w:r w:rsidR="007C1108">
        <w:t xml:space="preserve">                                                                                                                              zespół</w:t>
      </w:r>
      <w:r w:rsidR="007C1108" w:rsidRPr="007F3648">
        <w:t xml:space="preserve"> prasowy</w:t>
      </w:r>
      <w:r w:rsidR="007C1108" w:rsidRPr="007C6A99">
        <w:rPr>
          <w:rStyle w:val="Pogrubienie"/>
          <w:rFonts w:cs="Arial"/>
        </w:rPr>
        <w:t xml:space="preserve"> </w:t>
      </w:r>
      <w:r w:rsidR="007C1108"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="007C1108" w:rsidRPr="007C6A99">
        <w:rPr>
          <w:rStyle w:val="Pogrubienie"/>
          <w:rFonts w:cs="Arial"/>
          <w:b w:val="0"/>
        </w:rPr>
        <w:t>PKP Polskie Linie Kolejowe S.A.</w:t>
      </w:r>
      <w:r w:rsidR="007C1108" w:rsidRPr="007C6A99">
        <w:rPr>
          <w:b/>
        </w:rPr>
        <w:br/>
      </w:r>
      <w:r w:rsidR="007C1108" w:rsidRPr="007F3648">
        <w:rPr>
          <w:rStyle w:val="Hipercze"/>
          <w:color w:val="0071BC"/>
          <w:shd w:val="clear" w:color="auto" w:fill="FFFFFF"/>
        </w:rPr>
        <w:t>rzecznik@plk-sa.pl</w:t>
      </w:r>
      <w:r w:rsidR="007C1108">
        <w:br/>
        <w:t>T: +48</w:t>
      </w:r>
      <w:r>
        <w:t> 668 679 414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14A8" w14:textId="77777777" w:rsidR="005B5DCA" w:rsidRDefault="005B5DCA" w:rsidP="009D1AEB">
      <w:pPr>
        <w:spacing w:after="0" w:line="240" w:lineRule="auto"/>
      </w:pPr>
      <w:r>
        <w:separator/>
      </w:r>
    </w:p>
  </w:endnote>
  <w:endnote w:type="continuationSeparator" w:id="0">
    <w:p w14:paraId="239341DD" w14:textId="77777777" w:rsidR="005B5DCA" w:rsidRDefault="005B5DC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D33509B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</w:t>
    </w:r>
    <w:r w:rsidR="00561685">
      <w:rPr>
        <w:rFonts w:cs="Arial"/>
        <w:color w:val="727271"/>
        <w:sz w:val="14"/>
        <w:szCs w:val="14"/>
      </w:rPr>
      <w:t>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277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023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CB22" w14:textId="77777777" w:rsidR="005B5DCA" w:rsidRDefault="005B5DCA" w:rsidP="009D1AEB">
      <w:pPr>
        <w:spacing w:after="0" w:line="240" w:lineRule="auto"/>
      </w:pPr>
      <w:r>
        <w:separator/>
      </w:r>
    </w:p>
  </w:footnote>
  <w:footnote w:type="continuationSeparator" w:id="0">
    <w:p w14:paraId="628AE67E" w14:textId="77777777" w:rsidR="005B5DCA" w:rsidRDefault="005B5DC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30"/>
    <w:rsid w:val="00010F04"/>
    <w:rsid w:val="000149B4"/>
    <w:rsid w:val="00020CE4"/>
    <w:rsid w:val="00023C45"/>
    <w:rsid w:val="0003366A"/>
    <w:rsid w:val="00056219"/>
    <w:rsid w:val="00056E94"/>
    <w:rsid w:val="00056F7B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D0C3D"/>
    <w:rsid w:val="000D2B8A"/>
    <w:rsid w:val="000D3EC2"/>
    <w:rsid w:val="000D4320"/>
    <w:rsid w:val="000D4686"/>
    <w:rsid w:val="000E06E3"/>
    <w:rsid w:val="000E25C7"/>
    <w:rsid w:val="000F0F90"/>
    <w:rsid w:val="000F1E4F"/>
    <w:rsid w:val="00106CFB"/>
    <w:rsid w:val="0012530E"/>
    <w:rsid w:val="0012601E"/>
    <w:rsid w:val="00131797"/>
    <w:rsid w:val="0014543B"/>
    <w:rsid w:val="001571BC"/>
    <w:rsid w:val="00166CF8"/>
    <w:rsid w:val="00172945"/>
    <w:rsid w:val="00177374"/>
    <w:rsid w:val="00182300"/>
    <w:rsid w:val="001863F7"/>
    <w:rsid w:val="00191DED"/>
    <w:rsid w:val="001A0115"/>
    <w:rsid w:val="001A0D1E"/>
    <w:rsid w:val="001A0FA4"/>
    <w:rsid w:val="001A4F71"/>
    <w:rsid w:val="001B1A79"/>
    <w:rsid w:val="001B24C8"/>
    <w:rsid w:val="001B3671"/>
    <w:rsid w:val="001D3138"/>
    <w:rsid w:val="001D3A7D"/>
    <w:rsid w:val="001E0F55"/>
    <w:rsid w:val="001E6758"/>
    <w:rsid w:val="001F0BE5"/>
    <w:rsid w:val="001F232D"/>
    <w:rsid w:val="001F3200"/>
    <w:rsid w:val="001F6A28"/>
    <w:rsid w:val="001F7D36"/>
    <w:rsid w:val="00205433"/>
    <w:rsid w:val="00207F17"/>
    <w:rsid w:val="00221435"/>
    <w:rsid w:val="00231267"/>
    <w:rsid w:val="00234BB9"/>
    <w:rsid w:val="00236985"/>
    <w:rsid w:val="00260E09"/>
    <w:rsid w:val="002638E1"/>
    <w:rsid w:val="0026491F"/>
    <w:rsid w:val="0026786A"/>
    <w:rsid w:val="00275D0D"/>
    <w:rsid w:val="00277762"/>
    <w:rsid w:val="002818AE"/>
    <w:rsid w:val="00290E82"/>
    <w:rsid w:val="00291328"/>
    <w:rsid w:val="0029140C"/>
    <w:rsid w:val="00292544"/>
    <w:rsid w:val="002A16AD"/>
    <w:rsid w:val="002A4095"/>
    <w:rsid w:val="002A62BD"/>
    <w:rsid w:val="002B017D"/>
    <w:rsid w:val="002B3AE1"/>
    <w:rsid w:val="002B4280"/>
    <w:rsid w:val="002B674A"/>
    <w:rsid w:val="002B6F0C"/>
    <w:rsid w:val="002E3404"/>
    <w:rsid w:val="002F6767"/>
    <w:rsid w:val="00300D8C"/>
    <w:rsid w:val="00303B5A"/>
    <w:rsid w:val="00306C27"/>
    <w:rsid w:val="00325E9D"/>
    <w:rsid w:val="00333A8D"/>
    <w:rsid w:val="00341B9D"/>
    <w:rsid w:val="0034430B"/>
    <w:rsid w:val="00355D46"/>
    <w:rsid w:val="00357A92"/>
    <w:rsid w:val="003621C9"/>
    <w:rsid w:val="003645B2"/>
    <w:rsid w:val="00367BD1"/>
    <w:rsid w:val="00371D37"/>
    <w:rsid w:val="003735C7"/>
    <w:rsid w:val="0038646F"/>
    <w:rsid w:val="0039370D"/>
    <w:rsid w:val="00394C06"/>
    <w:rsid w:val="003A13E8"/>
    <w:rsid w:val="003A1670"/>
    <w:rsid w:val="003A44A5"/>
    <w:rsid w:val="003B1C58"/>
    <w:rsid w:val="003B525D"/>
    <w:rsid w:val="003C35B6"/>
    <w:rsid w:val="003C5E6C"/>
    <w:rsid w:val="003E5640"/>
    <w:rsid w:val="003E74B7"/>
    <w:rsid w:val="003F5E5F"/>
    <w:rsid w:val="00400529"/>
    <w:rsid w:val="00401F21"/>
    <w:rsid w:val="004061B3"/>
    <w:rsid w:val="004159CA"/>
    <w:rsid w:val="00421617"/>
    <w:rsid w:val="004330E3"/>
    <w:rsid w:val="00440E35"/>
    <w:rsid w:val="00450285"/>
    <w:rsid w:val="0046116A"/>
    <w:rsid w:val="0046358E"/>
    <w:rsid w:val="004672F7"/>
    <w:rsid w:val="0048677D"/>
    <w:rsid w:val="004A17DD"/>
    <w:rsid w:val="004B0488"/>
    <w:rsid w:val="004B097C"/>
    <w:rsid w:val="004B2FB6"/>
    <w:rsid w:val="004C5203"/>
    <w:rsid w:val="004D79AA"/>
    <w:rsid w:val="004E203F"/>
    <w:rsid w:val="004E3D71"/>
    <w:rsid w:val="004E4F13"/>
    <w:rsid w:val="004E6ACA"/>
    <w:rsid w:val="005023E0"/>
    <w:rsid w:val="005027BD"/>
    <w:rsid w:val="00502A8A"/>
    <w:rsid w:val="00505958"/>
    <w:rsid w:val="005073B5"/>
    <w:rsid w:val="00514C44"/>
    <w:rsid w:val="00524D72"/>
    <w:rsid w:val="00531FF3"/>
    <w:rsid w:val="00541B5B"/>
    <w:rsid w:val="005452E7"/>
    <w:rsid w:val="00553BD9"/>
    <w:rsid w:val="00556193"/>
    <w:rsid w:val="005608E1"/>
    <w:rsid w:val="00561685"/>
    <w:rsid w:val="00563A21"/>
    <w:rsid w:val="00567F1D"/>
    <w:rsid w:val="00574E82"/>
    <w:rsid w:val="00584938"/>
    <w:rsid w:val="00590FE5"/>
    <w:rsid w:val="005943F9"/>
    <w:rsid w:val="005A0778"/>
    <w:rsid w:val="005A243C"/>
    <w:rsid w:val="005A3CB3"/>
    <w:rsid w:val="005B1DC4"/>
    <w:rsid w:val="005B5DCA"/>
    <w:rsid w:val="005C478F"/>
    <w:rsid w:val="005C6B81"/>
    <w:rsid w:val="005D0D3E"/>
    <w:rsid w:val="005D120A"/>
    <w:rsid w:val="005D12FA"/>
    <w:rsid w:val="005D47C6"/>
    <w:rsid w:val="005D6C58"/>
    <w:rsid w:val="005D713A"/>
    <w:rsid w:val="005D72A6"/>
    <w:rsid w:val="005E1A5F"/>
    <w:rsid w:val="005E5A21"/>
    <w:rsid w:val="005F51DD"/>
    <w:rsid w:val="0060236E"/>
    <w:rsid w:val="006040CD"/>
    <w:rsid w:val="00607A57"/>
    <w:rsid w:val="006119B3"/>
    <w:rsid w:val="00622016"/>
    <w:rsid w:val="00622F42"/>
    <w:rsid w:val="00625B84"/>
    <w:rsid w:val="006331ED"/>
    <w:rsid w:val="0063625B"/>
    <w:rsid w:val="006365C4"/>
    <w:rsid w:val="0064016A"/>
    <w:rsid w:val="00640EED"/>
    <w:rsid w:val="006534BC"/>
    <w:rsid w:val="00661830"/>
    <w:rsid w:val="00671E21"/>
    <w:rsid w:val="00686E7C"/>
    <w:rsid w:val="006875AE"/>
    <w:rsid w:val="00691002"/>
    <w:rsid w:val="006951C3"/>
    <w:rsid w:val="00695C95"/>
    <w:rsid w:val="006A61B9"/>
    <w:rsid w:val="006B1136"/>
    <w:rsid w:val="006C6C1C"/>
    <w:rsid w:val="006E00F9"/>
    <w:rsid w:val="006E0515"/>
    <w:rsid w:val="00714090"/>
    <w:rsid w:val="007146C6"/>
    <w:rsid w:val="007178D9"/>
    <w:rsid w:val="007317F6"/>
    <w:rsid w:val="00736FE4"/>
    <w:rsid w:val="007411C1"/>
    <w:rsid w:val="00742519"/>
    <w:rsid w:val="0077527D"/>
    <w:rsid w:val="00777D9F"/>
    <w:rsid w:val="00777F84"/>
    <w:rsid w:val="007A2490"/>
    <w:rsid w:val="007B32D9"/>
    <w:rsid w:val="007B3D54"/>
    <w:rsid w:val="007C0D7B"/>
    <w:rsid w:val="007C1108"/>
    <w:rsid w:val="007C6855"/>
    <w:rsid w:val="007D6085"/>
    <w:rsid w:val="007F0F98"/>
    <w:rsid w:val="007F2DC7"/>
    <w:rsid w:val="007F3648"/>
    <w:rsid w:val="007F42EB"/>
    <w:rsid w:val="00802577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97881"/>
    <w:rsid w:val="008A01F6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7F6"/>
    <w:rsid w:val="00932B11"/>
    <w:rsid w:val="00953AB7"/>
    <w:rsid w:val="00965887"/>
    <w:rsid w:val="00972D3A"/>
    <w:rsid w:val="00985E0A"/>
    <w:rsid w:val="0098703D"/>
    <w:rsid w:val="00990FF7"/>
    <w:rsid w:val="00995209"/>
    <w:rsid w:val="00997B5A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9E2551"/>
    <w:rsid w:val="009F754B"/>
    <w:rsid w:val="00A02607"/>
    <w:rsid w:val="00A05027"/>
    <w:rsid w:val="00A050AF"/>
    <w:rsid w:val="00A136D2"/>
    <w:rsid w:val="00A154E1"/>
    <w:rsid w:val="00A1573E"/>
    <w:rsid w:val="00A15AED"/>
    <w:rsid w:val="00A15DBE"/>
    <w:rsid w:val="00A3794B"/>
    <w:rsid w:val="00A422AF"/>
    <w:rsid w:val="00A43379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A55A1"/>
    <w:rsid w:val="00AB1FCB"/>
    <w:rsid w:val="00AD3260"/>
    <w:rsid w:val="00AD5984"/>
    <w:rsid w:val="00AE4F6F"/>
    <w:rsid w:val="00AE56CD"/>
    <w:rsid w:val="00AF07A2"/>
    <w:rsid w:val="00AF5ABF"/>
    <w:rsid w:val="00AF743A"/>
    <w:rsid w:val="00B040C4"/>
    <w:rsid w:val="00B05DA7"/>
    <w:rsid w:val="00B11856"/>
    <w:rsid w:val="00B12A3C"/>
    <w:rsid w:val="00B41166"/>
    <w:rsid w:val="00B44580"/>
    <w:rsid w:val="00B45B17"/>
    <w:rsid w:val="00B46580"/>
    <w:rsid w:val="00B54E4C"/>
    <w:rsid w:val="00B5615C"/>
    <w:rsid w:val="00B5791F"/>
    <w:rsid w:val="00B648AA"/>
    <w:rsid w:val="00B6660C"/>
    <w:rsid w:val="00B90F0C"/>
    <w:rsid w:val="00B96CFD"/>
    <w:rsid w:val="00B9730F"/>
    <w:rsid w:val="00B97773"/>
    <w:rsid w:val="00BA18F3"/>
    <w:rsid w:val="00BB5929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12E3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03CB"/>
    <w:rsid w:val="00CB1184"/>
    <w:rsid w:val="00CD19E5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9E8"/>
    <w:rsid w:val="00D14626"/>
    <w:rsid w:val="00D149FC"/>
    <w:rsid w:val="00D22937"/>
    <w:rsid w:val="00D24DDE"/>
    <w:rsid w:val="00D26970"/>
    <w:rsid w:val="00D27075"/>
    <w:rsid w:val="00D33813"/>
    <w:rsid w:val="00D37E1F"/>
    <w:rsid w:val="00D43EF9"/>
    <w:rsid w:val="00D5268D"/>
    <w:rsid w:val="00D538DA"/>
    <w:rsid w:val="00D55254"/>
    <w:rsid w:val="00D56C12"/>
    <w:rsid w:val="00D625D3"/>
    <w:rsid w:val="00D65D68"/>
    <w:rsid w:val="00D70AD7"/>
    <w:rsid w:val="00D719F2"/>
    <w:rsid w:val="00D74A33"/>
    <w:rsid w:val="00D80104"/>
    <w:rsid w:val="00D825AD"/>
    <w:rsid w:val="00D85652"/>
    <w:rsid w:val="00D904C1"/>
    <w:rsid w:val="00D9072D"/>
    <w:rsid w:val="00D953C8"/>
    <w:rsid w:val="00DA31FA"/>
    <w:rsid w:val="00DA3DBA"/>
    <w:rsid w:val="00DA6AFD"/>
    <w:rsid w:val="00DB0792"/>
    <w:rsid w:val="00DC129A"/>
    <w:rsid w:val="00DC2F6F"/>
    <w:rsid w:val="00DC5417"/>
    <w:rsid w:val="00DC624A"/>
    <w:rsid w:val="00DD56ED"/>
    <w:rsid w:val="00DD7E08"/>
    <w:rsid w:val="00DE1A4F"/>
    <w:rsid w:val="00DE2A58"/>
    <w:rsid w:val="00DE40E5"/>
    <w:rsid w:val="00DE4D22"/>
    <w:rsid w:val="00DF4113"/>
    <w:rsid w:val="00E0035C"/>
    <w:rsid w:val="00E0194A"/>
    <w:rsid w:val="00E12785"/>
    <w:rsid w:val="00E13559"/>
    <w:rsid w:val="00E1441D"/>
    <w:rsid w:val="00E22607"/>
    <w:rsid w:val="00E30F25"/>
    <w:rsid w:val="00E44D8C"/>
    <w:rsid w:val="00E44E64"/>
    <w:rsid w:val="00E45AD9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C4211"/>
    <w:rsid w:val="00EC4D75"/>
    <w:rsid w:val="00ED1A53"/>
    <w:rsid w:val="00EE682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972B4"/>
    <w:rsid w:val="00FA448D"/>
    <w:rsid w:val="00FB36BB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paragraph" w:styleId="Poprawka">
    <w:name w:val="Revision"/>
    <w:hidden/>
    <w:uiPriority w:val="99"/>
    <w:semiHidden/>
    <w:rsid w:val="00056F7B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49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3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KatalogStacj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pps.apple.com/pl/app/sprawny-peron/id1661776346?l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pl.plksa.sprawnyperon&amp;hl=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2912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Trzeciewnica – nowy przystanek na kolejowej mapie woj. kujawsko – pomorskiego</vt:lpstr>
    </vt:vector>
  </TitlesOfParts>
  <Company>PKP PLK S.A.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Skanuj i jedź!</dc:title>
  <dc:subject/>
  <dc:creator>X</dc:creator>
  <cp:keywords/>
  <dc:description/>
  <cp:lastModifiedBy>Dudzińska Maria</cp:lastModifiedBy>
  <cp:revision>2</cp:revision>
  <dcterms:created xsi:type="dcterms:W3CDTF">2025-09-04T05:52:00Z</dcterms:created>
  <dcterms:modified xsi:type="dcterms:W3CDTF">2025-09-04T05:52:00Z</dcterms:modified>
</cp:coreProperties>
</file>