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Pr="00940651" w:rsidRDefault="002127E0" w:rsidP="009D1AEB">
      <w:pPr>
        <w:jc w:val="right"/>
        <w:rPr>
          <w:rFonts w:cs="Arial"/>
        </w:rPr>
      </w:pPr>
      <w:r w:rsidRPr="00940651">
        <w:rPr>
          <w:rFonts w:cs="Arial"/>
        </w:rPr>
        <w:t>Szczecin</w:t>
      </w:r>
      <w:r w:rsidR="009D1AEB" w:rsidRPr="00940651">
        <w:rPr>
          <w:rFonts w:cs="Arial"/>
        </w:rPr>
        <w:t>,</w:t>
      </w:r>
      <w:r w:rsidR="00D40825" w:rsidRPr="00940651">
        <w:rPr>
          <w:rFonts w:cs="Arial"/>
        </w:rPr>
        <w:t xml:space="preserve"> 1</w:t>
      </w:r>
      <w:r w:rsidR="00AF54CB" w:rsidRPr="00940651">
        <w:rPr>
          <w:rFonts w:cs="Arial"/>
        </w:rPr>
        <w:t>6</w:t>
      </w:r>
      <w:r w:rsidR="00D40825" w:rsidRPr="00940651">
        <w:rPr>
          <w:rFonts w:cs="Arial"/>
        </w:rPr>
        <w:t>.10.</w:t>
      </w:r>
      <w:r w:rsidRPr="00940651">
        <w:rPr>
          <w:rFonts w:cs="Arial"/>
        </w:rPr>
        <w:t>2020</w:t>
      </w:r>
      <w:r w:rsidR="009D1AEB" w:rsidRPr="00940651">
        <w:rPr>
          <w:rFonts w:cs="Arial"/>
        </w:rPr>
        <w:t xml:space="preserve"> r.</w:t>
      </w:r>
    </w:p>
    <w:p w:rsidR="009D1AEB" w:rsidRPr="00940651" w:rsidRDefault="005319E7" w:rsidP="009D1AEB">
      <w:pPr>
        <w:pStyle w:val="Nagwek1"/>
        <w:rPr>
          <w:sz w:val="22"/>
          <w:szCs w:val="22"/>
        </w:rPr>
      </w:pPr>
      <w:r w:rsidRPr="00940651">
        <w:rPr>
          <w:sz w:val="22"/>
          <w:szCs w:val="22"/>
        </w:rPr>
        <w:t xml:space="preserve">Zachęcą do podróży koleją </w:t>
      </w:r>
      <w:r w:rsidR="00345044" w:rsidRPr="00940651">
        <w:rPr>
          <w:sz w:val="22"/>
          <w:szCs w:val="22"/>
        </w:rPr>
        <w:t xml:space="preserve">- </w:t>
      </w:r>
      <w:r w:rsidR="00A51DDF" w:rsidRPr="00940651">
        <w:rPr>
          <w:sz w:val="22"/>
          <w:szCs w:val="22"/>
        </w:rPr>
        <w:t>now</w:t>
      </w:r>
      <w:r w:rsidRPr="00940651">
        <w:rPr>
          <w:sz w:val="22"/>
          <w:szCs w:val="22"/>
        </w:rPr>
        <w:t xml:space="preserve">e </w:t>
      </w:r>
      <w:r w:rsidR="00A51DDF" w:rsidRPr="00940651">
        <w:rPr>
          <w:sz w:val="22"/>
          <w:szCs w:val="22"/>
        </w:rPr>
        <w:t>peron</w:t>
      </w:r>
      <w:r w:rsidRPr="00940651">
        <w:rPr>
          <w:sz w:val="22"/>
          <w:szCs w:val="22"/>
        </w:rPr>
        <w:t xml:space="preserve">y </w:t>
      </w:r>
      <w:r w:rsidR="00A51DDF" w:rsidRPr="00940651">
        <w:rPr>
          <w:sz w:val="22"/>
          <w:szCs w:val="22"/>
        </w:rPr>
        <w:t>między Stargardem a Szczecinem</w:t>
      </w:r>
    </w:p>
    <w:p w:rsidR="009D1AEB" w:rsidRPr="00940651" w:rsidRDefault="00890E52" w:rsidP="00860074">
      <w:pPr>
        <w:spacing w:line="276" w:lineRule="auto"/>
        <w:rPr>
          <w:rFonts w:cs="Arial"/>
          <w:b/>
        </w:rPr>
      </w:pPr>
      <w:r w:rsidRPr="00940651">
        <w:rPr>
          <w:rFonts w:cs="Arial"/>
          <w:b/>
        </w:rPr>
        <w:t xml:space="preserve">Podróżni </w:t>
      </w:r>
      <w:r w:rsidR="00E91645" w:rsidRPr="00940651">
        <w:rPr>
          <w:rFonts w:cs="Arial"/>
          <w:b/>
        </w:rPr>
        <w:t xml:space="preserve">mogą już korzystać z </w:t>
      </w:r>
      <w:r w:rsidRPr="00940651">
        <w:rPr>
          <w:rFonts w:cs="Arial"/>
          <w:b/>
        </w:rPr>
        <w:t xml:space="preserve">wygodnych peronów na zachodniopomorskich stacjach i przystankach </w:t>
      </w:r>
      <w:r w:rsidR="005319E7" w:rsidRPr="00940651">
        <w:rPr>
          <w:rFonts w:cs="Arial"/>
          <w:b/>
        </w:rPr>
        <w:t>m.in. w Choszcznie i Szczecinie Zdunowie. To efekt inwestycji PKP Polskie Linie Kolejowe S.A</w:t>
      </w:r>
      <w:r w:rsidR="00940651">
        <w:rPr>
          <w:rFonts w:cs="Arial"/>
          <w:b/>
        </w:rPr>
        <w:t>.</w:t>
      </w:r>
      <w:r w:rsidR="005319E7" w:rsidRPr="00940651">
        <w:rPr>
          <w:rFonts w:cs="Arial"/>
          <w:b/>
        </w:rPr>
        <w:t xml:space="preserve"> na t</w:t>
      </w:r>
      <w:r w:rsidRPr="00940651">
        <w:rPr>
          <w:rFonts w:cs="Arial"/>
          <w:b/>
        </w:rPr>
        <w:t xml:space="preserve">rasie </w:t>
      </w:r>
      <w:r w:rsidR="005319E7" w:rsidRPr="00940651">
        <w:rPr>
          <w:rFonts w:cs="Arial"/>
          <w:b/>
        </w:rPr>
        <w:t xml:space="preserve">z Poznania do Szczecina. Projekt za ponad 4 mld zł realizowany przy współfinansowaniu </w:t>
      </w:r>
      <w:r w:rsidR="0031583C" w:rsidRPr="00940651">
        <w:rPr>
          <w:rFonts w:cs="Arial"/>
          <w:b/>
        </w:rPr>
        <w:t>z programu unijnego CEF „Łącząc Europę”.</w:t>
      </w:r>
    </w:p>
    <w:p w:rsidR="007E1480" w:rsidRPr="00940651" w:rsidRDefault="00C6755E" w:rsidP="00C6755E">
      <w:r w:rsidRPr="00940651">
        <w:t xml:space="preserve">Perony </w:t>
      </w:r>
      <w:r w:rsidR="00B31143" w:rsidRPr="00940651">
        <w:t xml:space="preserve">w Starym </w:t>
      </w:r>
      <w:proofErr w:type="spellStart"/>
      <w:r w:rsidR="00EE7878" w:rsidRPr="00940651">
        <w:t>Klukomiu</w:t>
      </w:r>
      <w:proofErr w:type="spellEnd"/>
      <w:r w:rsidR="00EE7878" w:rsidRPr="00940651">
        <w:t xml:space="preserve">, Choszcznie, Morzycy, </w:t>
      </w:r>
      <w:r w:rsidR="00B31143" w:rsidRPr="00940651">
        <w:t>Kolinie</w:t>
      </w:r>
      <w:r w:rsidR="00EE7878" w:rsidRPr="00940651">
        <w:t>, Szczecinie Zdunowie i Reptowie</w:t>
      </w:r>
      <w:r w:rsidR="00B31143" w:rsidRPr="00940651">
        <w:t xml:space="preserve"> </w:t>
      </w:r>
      <w:r w:rsidR="005319E7" w:rsidRPr="00940651">
        <w:t xml:space="preserve">są </w:t>
      </w:r>
      <w:r w:rsidRPr="00940651">
        <w:t xml:space="preserve"> </w:t>
      </w:r>
      <w:r w:rsidR="005319E7" w:rsidRPr="00940651">
        <w:t xml:space="preserve">dłuższe, szersze i wyższe co ułatwia wsiadanie i wysiadanie z pociągów. Obiekty </w:t>
      </w:r>
      <w:r w:rsidRPr="00940651">
        <w:t>dostosowan</w:t>
      </w:r>
      <w:r w:rsidR="005319E7" w:rsidRPr="00940651">
        <w:t>o</w:t>
      </w:r>
      <w:r w:rsidRPr="00940651">
        <w:t xml:space="preserve"> do potrzeb osób o ograniczonej możliwości porusza się. </w:t>
      </w:r>
      <w:r w:rsidR="005319E7" w:rsidRPr="00940651">
        <w:t xml:space="preserve">Wykonano </w:t>
      </w:r>
      <w:r w:rsidR="007E1480" w:rsidRPr="00940651">
        <w:t>pochylni</w:t>
      </w:r>
      <w:r w:rsidR="005319E7" w:rsidRPr="00940651">
        <w:t xml:space="preserve">e i </w:t>
      </w:r>
      <w:r w:rsidRPr="00940651">
        <w:t>antypoślizgow</w:t>
      </w:r>
      <w:r w:rsidR="005319E7" w:rsidRPr="00940651">
        <w:t>ą</w:t>
      </w:r>
      <w:r w:rsidRPr="00940651">
        <w:t xml:space="preserve"> nawierzchni</w:t>
      </w:r>
      <w:r w:rsidR="005319E7" w:rsidRPr="00940651">
        <w:t>e</w:t>
      </w:r>
      <w:r w:rsidRPr="00940651">
        <w:t xml:space="preserve"> wraz ze ścieżkami naprowadzającymi dla osób niewidomych i niedowidzących.</w:t>
      </w:r>
      <w:r w:rsidR="007E1480" w:rsidRPr="00940651">
        <w:t xml:space="preserve"> </w:t>
      </w:r>
      <w:r w:rsidRPr="00940651">
        <w:t xml:space="preserve">Zamontowane </w:t>
      </w:r>
      <w:r w:rsidR="007E1480" w:rsidRPr="00940651">
        <w:t xml:space="preserve">zostały </w:t>
      </w:r>
      <w:r w:rsidRPr="00940651">
        <w:t xml:space="preserve">nowe wiaty, ławki oraz </w:t>
      </w:r>
      <w:r w:rsidR="005319E7" w:rsidRPr="00940651">
        <w:t xml:space="preserve">jaśniejsze </w:t>
      </w:r>
      <w:r w:rsidRPr="00940651">
        <w:t>oświetlenie. Ułatwieniem w podróżach</w:t>
      </w:r>
      <w:r w:rsidR="007E1480" w:rsidRPr="00940651">
        <w:t xml:space="preserve"> są tablice z czytelnym oz</w:t>
      </w:r>
      <w:r w:rsidR="00F92C37" w:rsidRPr="00940651">
        <w:t>nakowaniem i gabloty z rozkładami</w:t>
      </w:r>
      <w:r w:rsidR="007E1480" w:rsidRPr="00940651">
        <w:t xml:space="preserve"> jazdy</w:t>
      </w:r>
    </w:p>
    <w:p w:rsidR="00860074" w:rsidRPr="00940651" w:rsidRDefault="00202E45" w:rsidP="007E1480">
      <w:pPr>
        <w:pStyle w:val="Nagwek2"/>
        <w:rPr>
          <w:rFonts w:eastAsia="Calibri"/>
          <w:szCs w:val="22"/>
        </w:rPr>
      </w:pPr>
      <w:r w:rsidRPr="00940651">
        <w:rPr>
          <w:rFonts w:eastAsia="Calibri"/>
          <w:szCs w:val="22"/>
        </w:rPr>
        <w:t>Szybsze i bezpieczniejsze podróże</w:t>
      </w:r>
    </w:p>
    <w:p w:rsidR="00EF36FD" w:rsidRPr="00940651" w:rsidRDefault="005319E7" w:rsidP="007F3648">
      <w:pPr>
        <w:contextualSpacing/>
        <w:rPr>
          <w:rFonts w:cs="Arial"/>
        </w:rPr>
      </w:pPr>
      <w:r w:rsidRPr="00940651">
        <w:rPr>
          <w:rFonts w:cs="Arial"/>
        </w:rPr>
        <w:t xml:space="preserve">Na zachodniopomorskiej części trasy Szczecin – Poznań pociągi jeżdżą już nowym torem między Dolicami a Kolinem, Słonicami a Choszcznem oraz Reptowem a Szczecinem Dąbiem. Wykonawca buduje </w:t>
      </w:r>
      <w:r w:rsidR="000039E9" w:rsidRPr="00940651">
        <w:rPr>
          <w:rFonts w:cs="Arial"/>
        </w:rPr>
        <w:t>konstrukcje nowych peronów</w:t>
      </w:r>
      <w:r w:rsidRPr="00940651">
        <w:rPr>
          <w:rFonts w:cs="Arial"/>
        </w:rPr>
        <w:t xml:space="preserve"> w Dolicach, Mierzęcinie, Drawinach i </w:t>
      </w:r>
      <w:proofErr w:type="spellStart"/>
      <w:r w:rsidRPr="00940651">
        <w:rPr>
          <w:rFonts w:cs="Arial"/>
        </w:rPr>
        <w:t>Podleścu</w:t>
      </w:r>
      <w:proofErr w:type="spellEnd"/>
      <w:r w:rsidRPr="00940651">
        <w:rPr>
          <w:rFonts w:cs="Arial"/>
        </w:rPr>
        <w:t>.</w:t>
      </w:r>
      <w:r w:rsidR="000039E9" w:rsidRPr="00940651">
        <w:rPr>
          <w:rFonts w:cs="Arial"/>
        </w:rPr>
        <w:t xml:space="preserve"> W Stargardzie przebudowywany jest pierwszy z czterech wiaduktów.</w:t>
      </w:r>
      <w:r w:rsidR="000039E9" w:rsidRPr="00940651">
        <w:t xml:space="preserve"> </w:t>
      </w:r>
      <w:r w:rsidR="005513F9" w:rsidRPr="00940651">
        <w:rPr>
          <w:rFonts w:cs="Arial"/>
        </w:rPr>
        <w:t>O</w:t>
      </w:r>
      <w:r w:rsidR="000039E9" w:rsidRPr="00940651">
        <w:rPr>
          <w:rFonts w:cs="Arial"/>
        </w:rPr>
        <w:t xml:space="preserve">biekt zostanie poszerzony, kierowcy zyskają szerszą jezdnię, a dla pieszych i rowerzystów </w:t>
      </w:r>
      <w:r w:rsidRPr="00940651">
        <w:rPr>
          <w:rFonts w:cs="Arial"/>
        </w:rPr>
        <w:t xml:space="preserve">będą </w:t>
      </w:r>
      <w:r w:rsidR="000039E9" w:rsidRPr="00940651">
        <w:rPr>
          <w:rFonts w:cs="Arial"/>
        </w:rPr>
        <w:t>chodniki oraz ścieżki.</w:t>
      </w:r>
      <w:r w:rsidR="005513F9" w:rsidRPr="00940651">
        <w:rPr>
          <w:rFonts w:cs="Arial"/>
        </w:rPr>
        <w:t xml:space="preserve"> M</w:t>
      </w:r>
      <w:r w:rsidR="000039E9" w:rsidRPr="00940651">
        <w:rPr>
          <w:rFonts w:cs="Arial"/>
        </w:rPr>
        <w:t xml:space="preserve">odernizacja </w:t>
      </w:r>
      <w:r w:rsidR="005513F9" w:rsidRPr="00940651">
        <w:rPr>
          <w:rFonts w:cs="Arial"/>
        </w:rPr>
        <w:t xml:space="preserve">wiaduktów </w:t>
      </w:r>
      <w:r w:rsidR="000039E9" w:rsidRPr="00940651">
        <w:rPr>
          <w:rFonts w:cs="Arial"/>
        </w:rPr>
        <w:t>zapewni sprawny i bezpieczny ruch pociągów oraz poprawi komunikację w mieście.</w:t>
      </w:r>
    </w:p>
    <w:p w:rsidR="008555FC" w:rsidRPr="00940651" w:rsidRDefault="000039E9" w:rsidP="007F3648">
      <w:pPr>
        <w:contextualSpacing/>
        <w:rPr>
          <w:rFonts w:cs="Arial"/>
        </w:rPr>
      </w:pPr>
      <w:r w:rsidRPr="00940651">
        <w:rPr>
          <w:rFonts w:cs="Arial"/>
        </w:rPr>
        <w:t xml:space="preserve">Na </w:t>
      </w:r>
      <w:r w:rsidR="008F18C4" w:rsidRPr="00940651">
        <w:rPr>
          <w:rFonts w:cs="Arial"/>
        </w:rPr>
        <w:t>szlakach</w:t>
      </w:r>
      <w:r w:rsidR="00FB3B98" w:rsidRPr="00940651">
        <w:rPr>
          <w:rFonts w:cs="Arial"/>
        </w:rPr>
        <w:t xml:space="preserve"> Drawiny – Bierzwnik, Słonice </w:t>
      </w:r>
      <w:r w:rsidR="003B5DA6" w:rsidRPr="00940651">
        <w:rPr>
          <w:rFonts w:cs="Arial"/>
        </w:rPr>
        <w:t xml:space="preserve">- Kolin oraz Reptowo – Szczecin Dąbie </w:t>
      </w:r>
      <w:r w:rsidR="008555FC" w:rsidRPr="00940651">
        <w:rPr>
          <w:rFonts w:cs="Arial"/>
        </w:rPr>
        <w:t xml:space="preserve">wymieniane są tory, montowana jest sieć trakcyjna oraz urządzenia sterowania ruchem kolejowym. </w:t>
      </w:r>
    </w:p>
    <w:p w:rsidR="00291328" w:rsidRPr="00940651" w:rsidRDefault="005319E7" w:rsidP="007F3648">
      <w:pPr>
        <w:contextualSpacing/>
        <w:rPr>
          <w:rFonts w:eastAsia="Calibri" w:cs="Arial"/>
        </w:rPr>
      </w:pPr>
      <w:r w:rsidRPr="00940651">
        <w:rPr>
          <w:rFonts w:eastAsia="Calibri" w:cs="Arial"/>
        </w:rPr>
        <w:t>M</w:t>
      </w:r>
      <w:r w:rsidR="008555FC" w:rsidRPr="00940651">
        <w:rPr>
          <w:rFonts w:eastAsia="Calibri" w:cs="Arial"/>
        </w:rPr>
        <w:t>iędzy Poznaniem a Szczecinem</w:t>
      </w:r>
      <w:r w:rsidR="00EF3D6F" w:rsidRPr="00940651">
        <w:rPr>
          <w:rFonts w:eastAsia="Calibri" w:cs="Arial"/>
        </w:rPr>
        <w:t xml:space="preserve"> </w:t>
      </w:r>
      <w:r w:rsidRPr="00940651">
        <w:rPr>
          <w:rFonts w:eastAsia="Calibri" w:cs="Arial"/>
        </w:rPr>
        <w:t>(ok</w:t>
      </w:r>
      <w:r w:rsidR="00890102">
        <w:rPr>
          <w:rFonts w:eastAsia="Calibri" w:cs="Arial"/>
        </w:rPr>
        <w:t>.</w:t>
      </w:r>
      <w:bookmarkStart w:id="0" w:name="_GoBack"/>
      <w:bookmarkEnd w:id="0"/>
      <w:r w:rsidRPr="00940651">
        <w:rPr>
          <w:rFonts w:eastAsia="Calibri" w:cs="Arial"/>
        </w:rPr>
        <w:t xml:space="preserve"> 190 km) </w:t>
      </w:r>
      <w:r w:rsidR="008D1675" w:rsidRPr="00940651">
        <w:rPr>
          <w:rFonts w:eastAsia="Calibri" w:cs="Arial"/>
        </w:rPr>
        <w:t xml:space="preserve">podróżni zyskają lepszy komfort obsługi na </w:t>
      </w:r>
      <w:r w:rsidR="00F92C37" w:rsidRPr="00940651">
        <w:rPr>
          <w:rFonts w:eastAsia="Calibri" w:cs="Arial"/>
        </w:rPr>
        <w:t>32 stacjach i przystankach</w:t>
      </w:r>
      <w:r w:rsidR="008D1675" w:rsidRPr="00940651">
        <w:rPr>
          <w:rFonts w:eastAsia="Calibri" w:cs="Arial"/>
        </w:rPr>
        <w:t>. Efektem prac, p</w:t>
      </w:r>
      <w:r w:rsidR="00F92C37" w:rsidRPr="00940651">
        <w:rPr>
          <w:rFonts w:eastAsia="Calibri" w:cs="Arial"/>
        </w:rPr>
        <w:t>o</w:t>
      </w:r>
      <w:r w:rsidR="008D1675" w:rsidRPr="00940651">
        <w:rPr>
          <w:rFonts w:eastAsia="Calibri" w:cs="Arial"/>
        </w:rPr>
        <w:t xml:space="preserve"> uzyskaniu niezbędnych pozwoleń, będzie krótszy czas podróży. N</w:t>
      </w:r>
      <w:r w:rsidR="00F92C37" w:rsidRPr="00940651">
        <w:rPr>
          <w:rFonts w:eastAsia="Calibri" w:cs="Arial"/>
        </w:rPr>
        <w:t>ajszybsze pociągi pojadą między stolicami Wielkopolski i</w:t>
      </w:r>
      <w:r w:rsidR="00E715C3" w:rsidRPr="00940651">
        <w:rPr>
          <w:rFonts w:eastAsia="Calibri" w:cs="Arial"/>
        </w:rPr>
        <w:t xml:space="preserve"> </w:t>
      </w:r>
      <w:r w:rsidR="00F92C37" w:rsidRPr="00940651">
        <w:rPr>
          <w:rFonts w:eastAsia="Calibri" w:cs="Arial"/>
        </w:rPr>
        <w:t>Pomorza</w:t>
      </w:r>
      <w:r w:rsidR="00E715C3" w:rsidRPr="00940651">
        <w:rPr>
          <w:rFonts w:eastAsia="Calibri" w:cs="Arial"/>
        </w:rPr>
        <w:t xml:space="preserve"> Zachodniego</w:t>
      </w:r>
      <w:r w:rsidR="00F92C37" w:rsidRPr="00940651">
        <w:rPr>
          <w:rFonts w:eastAsia="Calibri" w:cs="Arial"/>
        </w:rPr>
        <w:t xml:space="preserve"> nawet o około 50 minut krócej, poniżej 2 godzin. </w:t>
      </w:r>
      <w:r w:rsidR="008D1675" w:rsidRPr="00940651">
        <w:rPr>
          <w:rFonts w:eastAsia="Calibri" w:cs="Arial"/>
        </w:rPr>
        <w:t xml:space="preserve">Poziom bezpieczeństwa zwiększa nowe urządzenia sterowania oraz lokalne centra </w:t>
      </w:r>
      <w:r w:rsidR="00F92C37" w:rsidRPr="00940651">
        <w:rPr>
          <w:rFonts w:eastAsia="Calibri" w:cs="Arial"/>
        </w:rPr>
        <w:t>terowania w Poznaniu i Stargardzie.</w:t>
      </w:r>
    </w:p>
    <w:p w:rsidR="008D1675" w:rsidRPr="00940651" w:rsidRDefault="00F92C37" w:rsidP="007F3648">
      <w:pPr>
        <w:rPr>
          <w:rFonts w:cs="Arial"/>
        </w:rPr>
      </w:pPr>
      <w:r w:rsidRPr="00940651">
        <w:t xml:space="preserve">Inwestycja </w:t>
      </w:r>
      <w:r w:rsidR="00337079" w:rsidRPr="00940651">
        <w:t xml:space="preserve">„Prace na linii kolejowej E59 na odcinku Poznań Główny – Szczecin Dąbie” </w:t>
      </w:r>
      <w:r w:rsidRPr="00940651">
        <w:t xml:space="preserve">warta ponad 4 miliardy złotych jest współfinansowana z instrumentu Unii Europejskiej „CEF” („Łącząc Europę”). Zakończenie zasadniczych </w:t>
      </w:r>
      <w:r w:rsidR="008D1675" w:rsidRPr="00940651">
        <w:t xml:space="preserve">prac </w:t>
      </w:r>
      <w:r w:rsidRPr="00940651">
        <w:t xml:space="preserve">planowane jest </w:t>
      </w:r>
      <w:r w:rsidR="00C43652" w:rsidRPr="00940651">
        <w:t>do końca</w:t>
      </w:r>
      <w:r w:rsidRPr="00940651">
        <w:t xml:space="preserve"> 2022 roku. </w:t>
      </w:r>
      <w:r w:rsidR="00C43652" w:rsidRPr="00940651">
        <w:rPr>
          <w:rFonts w:cs="Arial"/>
        </w:rPr>
        <w:t xml:space="preserve">To jedno z największych przedsięwzięć realizowanych w ramach Krajowego Programu Kolejowego. </w:t>
      </w:r>
    </w:p>
    <w:p w:rsidR="00337079" w:rsidRPr="00940651" w:rsidRDefault="00F92C37" w:rsidP="007F3648">
      <w:pPr>
        <w:rPr>
          <w:rStyle w:val="Hipercze"/>
        </w:rPr>
      </w:pPr>
      <w:r w:rsidRPr="00940651">
        <w:t xml:space="preserve">Więcej informacji o inwestycji dostępnych jest na stronie internetowej projektu </w:t>
      </w:r>
      <w:r w:rsidR="00337079" w:rsidRPr="00940651">
        <w:rPr>
          <w:rStyle w:val="Hipercze"/>
        </w:rPr>
        <w:fldChar w:fldCharType="begin"/>
      </w:r>
      <w:r w:rsidR="00337079" w:rsidRPr="00940651">
        <w:rPr>
          <w:rStyle w:val="Hipercze"/>
        </w:rPr>
        <w:instrText xml:space="preserve"> HYPERLINK "http://www.poznan-szczecin.pl/" </w:instrText>
      </w:r>
      <w:r w:rsidR="00337079" w:rsidRPr="00940651">
        <w:rPr>
          <w:rStyle w:val="Hipercze"/>
        </w:rPr>
        <w:fldChar w:fldCharType="separate"/>
      </w:r>
      <w:r w:rsidR="00C43652" w:rsidRPr="00940651">
        <w:rPr>
          <w:rStyle w:val="Hipercze"/>
        </w:rPr>
        <w:t>www.poznan-szczecin.pl</w:t>
      </w:r>
    </w:p>
    <w:p w:rsidR="007F3648" w:rsidRPr="00345044" w:rsidRDefault="00337079" w:rsidP="00A15AED">
      <w:pPr>
        <w:contextualSpacing/>
        <w:rPr>
          <w:rStyle w:val="Pogrubienie"/>
          <w:rFonts w:cs="Arial"/>
          <w:sz w:val="20"/>
          <w:szCs w:val="20"/>
        </w:rPr>
      </w:pPr>
      <w:r w:rsidRPr="00940651">
        <w:rPr>
          <w:rStyle w:val="Hipercze"/>
        </w:rPr>
        <w:fldChar w:fldCharType="end"/>
      </w:r>
      <w:r w:rsidR="007F3648" w:rsidRPr="00345044">
        <w:rPr>
          <w:rStyle w:val="Pogrubienie"/>
          <w:rFonts w:cs="Arial"/>
          <w:sz w:val="20"/>
          <w:szCs w:val="20"/>
        </w:rPr>
        <w:t>Kontakt dla mediów:</w:t>
      </w:r>
    </w:p>
    <w:p w:rsidR="00940651" w:rsidRDefault="00940651" w:rsidP="00345044">
      <w:pPr>
        <w:spacing w:line="240" w:lineRule="auto"/>
        <w:contextualSpacing/>
        <w:rPr>
          <w:rStyle w:val="Pogrubienie"/>
          <w:rFonts w:cs="Arial"/>
          <w:b w:val="0"/>
          <w:sz w:val="20"/>
          <w:szCs w:val="20"/>
        </w:rPr>
      </w:pPr>
      <w:r w:rsidRPr="00345044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345044" w:rsidRPr="00345044" w:rsidRDefault="00345044" w:rsidP="00345044">
      <w:pPr>
        <w:spacing w:line="240" w:lineRule="auto"/>
        <w:contextualSpacing/>
        <w:rPr>
          <w:rStyle w:val="Pogrubienie"/>
          <w:rFonts w:cs="Arial"/>
          <w:b w:val="0"/>
          <w:sz w:val="20"/>
          <w:szCs w:val="20"/>
        </w:rPr>
      </w:pPr>
      <w:r w:rsidRPr="00345044">
        <w:rPr>
          <w:rStyle w:val="Pogrubienie"/>
          <w:rFonts w:cs="Arial"/>
          <w:b w:val="0"/>
          <w:sz w:val="20"/>
          <w:szCs w:val="20"/>
        </w:rPr>
        <w:t>Radosław Śledziński</w:t>
      </w:r>
    </w:p>
    <w:p w:rsidR="00940651" w:rsidRDefault="00940651" w:rsidP="00345044">
      <w:pPr>
        <w:spacing w:line="240" w:lineRule="auto"/>
        <w:contextualSpacing/>
        <w:rPr>
          <w:rStyle w:val="Pogrubienie"/>
          <w:rFonts w:cs="Arial"/>
          <w:b w:val="0"/>
          <w:sz w:val="20"/>
          <w:szCs w:val="20"/>
        </w:rPr>
      </w:pPr>
      <w:r>
        <w:rPr>
          <w:rStyle w:val="Pogrubienie"/>
          <w:rFonts w:cs="Arial"/>
          <w:b w:val="0"/>
          <w:sz w:val="20"/>
          <w:szCs w:val="20"/>
        </w:rPr>
        <w:t>zespół prasowy</w:t>
      </w:r>
    </w:p>
    <w:p w:rsidR="00940651" w:rsidRDefault="00940651" w:rsidP="00940651">
      <w:pPr>
        <w:rPr>
          <w:rFonts w:ascii="Calibri" w:hAnsi="Calibri"/>
        </w:rPr>
      </w:pPr>
      <w:hyperlink r:id="rId8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</w:rPr>
        <w:br/>
      </w:r>
      <w:r w:rsidRPr="00940651">
        <w:rPr>
          <w:rFonts w:cs="Arial"/>
        </w:rPr>
        <w:t>T: +48 </w:t>
      </w:r>
      <w:hyperlink r:id="rId9" w:history="1">
        <w:r w:rsidRPr="00940651">
          <w:rPr>
            <w:rStyle w:val="Hipercze"/>
            <w:rFonts w:cs="Arial"/>
            <w:color w:val="auto"/>
            <w:u w:val="none"/>
          </w:rPr>
          <w:t>501</w:t>
        </w:r>
      </w:hyperlink>
      <w:r w:rsidRPr="00940651">
        <w:rPr>
          <w:rFonts w:cs="Arial"/>
        </w:rPr>
        <w:t xml:space="preserve"> 613 495</w:t>
      </w:r>
    </w:p>
    <w:p w:rsidR="00C22107" w:rsidRPr="00940651" w:rsidRDefault="00940651" w:rsidP="00940651">
      <w:pPr>
        <w:rPr>
          <w:rFonts w:cs="Arial"/>
        </w:rPr>
      </w:pPr>
      <w:r>
        <w:rPr>
          <w:rFonts w:cs="Arial"/>
        </w:rPr>
        <w:t> </w:t>
      </w:r>
      <w:r w:rsidR="00C22107">
        <w:rPr>
          <w:rFonts w:cs="Arial"/>
        </w:rPr>
        <w:t>Projekt jest współfinansowany przez Unię Europejską z Instrumentu „Łącząc Europę”.</w:t>
      </w:r>
    </w:p>
    <w:sectPr w:rsidR="00C22107" w:rsidRPr="00940651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C8" w:rsidRDefault="002C56C8" w:rsidP="009D1AEB">
      <w:pPr>
        <w:spacing w:after="0" w:line="240" w:lineRule="auto"/>
      </w:pPr>
      <w:r>
        <w:separator/>
      </w:r>
    </w:p>
  </w:endnote>
  <w:endnote w:type="continuationSeparator" w:id="0">
    <w:p w:rsidR="002C56C8" w:rsidRDefault="002C56C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C8" w:rsidRDefault="002C56C8" w:rsidP="009D1AEB">
      <w:pPr>
        <w:spacing w:after="0" w:line="240" w:lineRule="auto"/>
      </w:pPr>
      <w:r>
        <w:separator/>
      </w:r>
    </w:p>
  </w:footnote>
  <w:footnote w:type="continuationSeparator" w:id="0">
    <w:p w:rsidR="002C56C8" w:rsidRDefault="002C56C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0651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9E9"/>
    <w:rsid w:val="00041E7B"/>
    <w:rsid w:val="001A2289"/>
    <w:rsid w:val="001A245C"/>
    <w:rsid w:val="0020261C"/>
    <w:rsid w:val="00202E45"/>
    <w:rsid w:val="002127E0"/>
    <w:rsid w:val="00236985"/>
    <w:rsid w:val="00277762"/>
    <w:rsid w:val="00291328"/>
    <w:rsid w:val="002A377E"/>
    <w:rsid w:val="002B2F67"/>
    <w:rsid w:val="002C56C8"/>
    <w:rsid w:val="002F6767"/>
    <w:rsid w:val="0031583C"/>
    <w:rsid w:val="00337079"/>
    <w:rsid w:val="00345044"/>
    <w:rsid w:val="003B5DA6"/>
    <w:rsid w:val="003F1F22"/>
    <w:rsid w:val="00501E54"/>
    <w:rsid w:val="005069C5"/>
    <w:rsid w:val="005319E7"/>
    <w:rsid w:val="005513F9"/>
    <w:rsid w:val="005822FC"/>
    <w:rsid w:val="0063625B"/>
    <w:rsid w:val="006C6C1C"/>
    <w:rsid w:val="00702092"/>
    <w:rsid w:val="00790D6A"/>
    <w:rsid w:val="007E1480"/>
    <w:rsid w:val="007F3648"/>
    <w:rsid w:val="008145F9"/>
    <w:rsid w:val="008555FC"/>
    <w:rsid w:val="00860074"/>
    <w:rsid w:val="00890102"/>
    <w:rsid w:val="00890E52"/>
    <w:rsid w:val="008D1675"/>
    <w:rsid w:val="008E0C40"/>
    <w:rsid w:val="008F18C4"/>
    <w:rsid w:val="00940651"/>
    <w:rsid w:val="009A7BE9"/>
    <w:rsid w:val="009B1440"/>
    <w:rsid w:val="009D1AEB"/>
    <w:rsid w:val="009E5BC0"/>
    <w:rsid w:val="00A15AED"/>
    <w:rsid w:val="00A432B7"/>
    <w:rsid w:val="00A51DDF"/>
    <w:rsid w:val="00A95386"/>
    <w:rsid w:val="00AF54CB"/>
    <w:rsid w:val="00B160B6"/>
    <w:rsid w:val="00B31143"/>
    <w:rsid w:val="00C01329"/>
    <w:rsid w:val="00C22107"/>
    <w:rsid w:val="00C43652"/>
    <w:rsid w:val="00C63691"/>
    <w:rsid w:val="00C6755E"/>
    <w:rsid w:val="00C83D5E"/>
    <w:rsid w:val="00CB0D54"/>
    <w:rsid w:val="00CC1D5B"/>
    <w:rsid w:val="00CC4C6D"/>
    <w:rsid w:val="00CD7E4A"/>
    <w:rsid w:val="00D149FC"/>
    <w:rsid w:val="00D31C72"/>
    <w:rsid w:val="00D40825"/>
    <w:rsid w:val="00D57C39"/>
    <w:rsid w:val="00E648E0"/>
    <w:rsid w:val="00E715C3"/>
    <w:rsid w:val="00E91645"/>
    <w:rsid w:val="00EA625E"/>
    <w:rsid w:val="00EE2B7A"/>
    <w:rsid w:val="00EE325C"/>
    <w:rsid w:val="00EE7878"/>
    <w:rsid w:val="00EF36FD"/>
    <w:rsid w:val="00EF3D6F"/>
    <w:rsid w:val="00F15748"/>
    <w:rsid w:val="00F42082"/>
    <w:rsid w:val="00F92C37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5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C8DB-07FB-4E4B-BEE8-98E7EBF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PLK_inf.pras.Zachęcą do podróży koleją nowe perony między Stargardem a Szczecinem_16.10.2020</vt:lpstr>
    </vt:vector>
  </TitlesOfParts>
  <Company>PKP PLK S.A.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PLK_inf.pras.Zachęcą do podróży koleją nowe perony między Stargardem a Szczecinem_16.10.2020</dc:title>
  <dc:subject/>
  <dc:creator>PKP Polskie Linie Kolejowe S.A.</dc:creator>
  <cp:keywords/>
  <dc:description/>
  <cp:lastModifiedBy>Dudzińska Maria</cp:lastModifiedBy>
  <cp:revision>3</cp:revision>
  <dcterms:created xsi:type="dcterms:W3CDTF">2020-10-16T11:51:00Z</dcterms:created>
  <dcterms:modified xsi:type="dcterms:W3CDTF">2020-10-16T11:52:00Z</dcterms:modified>
</cp:coreProperties>
</file>