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A64BB9">
      <w:pPr>
        <w:rPr>
          <w:rFonts w:cs="Arial"/>
        </w:rPr>
      </w:pPr>
    </w:p>
    <w:p w:rsidR="00A64BB9" w:rsidRDefault="00A64BB9" w:rsidP="00A64BB9">
      <w:pPr>
        <w:rPr>
          <w:rFonts w:cs="Arial"/>
        </w:rPr>
      </w:pPr>
    </w:p>
    <w:p w:rsidR="003F5E42" w:rsidRDefault="003F5E42" w:rsidP="009D1AEB">
      <w:pPr>
        <w:jc w:val="right"/>
        <w:rPr>
          <w:rFonts w:cs="Arial"/>
        </w:rPr>
      </w:pPr>
    </w:p>
    <w:p w:rsidR="003F5E42" w:rsidRDefault="0057269A" w:rsidP="00A64BB9">
      <w:pPr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BE51DB">
        <w:rPr>
          <w:rFonts w:cs="Arial"/>
        </w:rPr>
        <w:t>13</w:t>
      </w:r>
      <w:r w:rsidR="00F304B5">
        <w:rPr>
          <w:rFonts w:cs="Arial"/>
        </w:rPr>
        <w:t xml:space="preserve"> </w:t>
      </w:r>
      <w:r w:rsidR="0089564B">
        <w:rPr>
          <w:rFonts w:cs="Arial"/>
        </w:rPr>
        <w:t>stycznia 2023</w:t>
      </w:r>
      <w:r w:rsidR="009D1AEB" w:rsidRPr="003D74BF">
        <w:rPr>
          <w:rFonts w:cs="Arial"/>
        </w:rPr>
        <w:t xml:space="preserve"> r.</w:t>
      </w:r>
    </w:p>
    <w:p w:rsidR="00A64BB9" w:rsidRPr="00A64BB9" w:rsidRDefault="0089564B" w:rsidP="00A64BB9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Łódź Zarzew</w:t>
      </w:r>
      <w:r w:rsidR="000C34C9" w:rsidRPr="000C34C9">
        <w:rPr>
          <w:sz w:val="22"/>
          <w:szCs w:val="22"/>
        </w:rPr>
        <w:t xml:space="preserve"> </w:t>
      </w:r>
      <w:r w:rsidR="000C34C9">
        <w:rPr>
          <w:sz w:val="22"/>
          <w:szCs w:val="22"/>
        </w:rPr>
        <w:t>nowy przystanek na kole</w:t>
      </w:r>
      <w:r w:rsidR="00F26529">
        <w:rPr>
          <w:sz w:val="22"/>
          <w:szCs w:val="22"/>
        </w:rPr>
        <w:t>jowej mapie aglomeracji łódzkiej</w:t>
      </w:r>
      <w:r w:rsidR="000C34C9">
        <w:rPr>
          <w:sz w:val="22"/>
          <w:szCs w:val="22"/>
        </w:rPr>
        <w:t xml:space="preserve"> </w:t>
      </w:r>
    </w:p>
    <w:p w:rsidR="006D7B9D" w:rsidRDefault="00850EDB" w:rsidP="00E91DC6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W </w:t>
      </w:r>
      <w:r w:rsidR="0089564B">
        <w:rPr>
          <w:rFonts w:cs="Arial"/>
          <w:b/>
        </w:rPr>
        <w:t xml:space="preserve">Łodzi </w:t>
      </w:r>
      <w:r>
        <w:rPr>
          <w:rFonts w:cs="Arial"/>
          <w:b/>
        </w:rPr>
        <w:t xml:space="preserve">mieszkańcy i podróżni zyskają </w:t>
      </w:r>
      <w:r w:rsidR="000C34C9">
        <w:rPr>
          <w:rFonts w:cs="Arial"/>
          <w:b/>
        </w:rPr>
        <w:t xml:space="preserve">dodatkowy </w:t>
      </w:r>
      <w:r w:rsidR="00157BA5" w:rsidRPr="00157BA5">
        <w:rPr>
          <w:rFonts w:cs="Arial"/>
          <w:b/>
        </w:rPr>
        <w:t xml:space="preserve">dostęp do kolei. </w:t>
      </w:r>
      <w:r>
        <w:rPr>
          <w:rFonts w:cs="Arial"/>
          <w:b/>
        </w:rPr>
        <w:t xml:space="preserve">PKP Polskie Linie </w:t>
      </w:r>
      <w:r w:rsidR="00CD65AC" w:rsidRPr="001B46BE">
        <w:rPr>
          <w:rFonts w:cs="Arial"/>
          <w:b/>
        </w:rPr>
        <w:t xml:space="preserve">Kolejowe S.A. </w:t>
      </w:r>
      <w:r w:rsidR="0089564B">
        <w:rPr>
          <w:rFonts w:cs="Arial"/>
          <w:b/>
        </w:rPr>
        <w:t xml:space="preserve">ogłosiły przetarg </w:t>
      </w:r>
      <w:r w:rsidR="000D30FB">
        <w:rPr>
          <w:rFonts w:cs="Arial"/>
          <w:b/>
        </w:rPr>
        <w:t xml:space="preserve">na </w:t>
      </w:r>
      <w:r w:rsidR="001A5CF5">
        <w:rPr>
          <w:rFonts w:cs="Arial"/>
          <w:b/>
        </w:rPr>
        <w:t xml:space="preserve">zaprojektowanie i </w:t>
      </w:r>
      <w:r w:rsidR="000D30FB">
        <w:rPr>
          <w:rFonts w:cs="Arial"/>
          <w:b/>
        </w:rPr>
        <w:t xml:space="preserve">budowę nowego </w:t>
      </w:r>
      <w:r w:rsidR="0089564B">
        <w:rPr>
          <w:rFonts w:cs="Arial"/>
          <w:b/>
        </w:rPr>
        <w:t>przystanku</w:t>
      </w:r>
      <w:r w:rsidR="00CD65AC">
        <w:rPr>
          <w:rFonts w:cs="Arial"/>
          <w:b/>
        </w:rPr>
        <w:t xml:space="preserve"> </w:t>
      </w:r>
      <w:r w:rsidR="000C34C9">
        <w:rPr>
          <w:rFonts w:cs="Arial"/>
          <w:b/>
        </w:rPr>
        <w:t>na łódzkim Zarzewiu. Inwestycja jest realizowana na linii Łódź Widzew – Łódź Chojny z „</w:t>
      </w:r>
      <w:r w:rsidR="000C34C9" w:rsidRPr="001B46BE">
        <w:rPr>
          <w:rFonts w:cs="Arial"/>
          <w:b/>
        </w:rPr>
        <w:t>Rządowego programu budowy lub modernizacji przystanków kolejowych na lata 2021-2025</w:t>
      </w:r>
      <w:r w:rsidR="000C34C9">
        <w:rPr>
          <w:rFonts w:cs="Arial"/>
          <w:b/>
        </w:rPr>
        <w:t>”</w:t>
      </w:r>
      <w:r w:rsidR="000D30FB">
        <w:rPr>
          <w:rFonts w:cs="Arial"/>
          <w:b/>
        </w:rPr>
        <w:t xml:space="preserve"> zł</w:t>
      </w:r>
      <w:r w:rsidR="006D7B9D">
        <w:rPr>
          <w:rFonts w:cs="Arial"/>
          <w:b/>
        </w:rPr>
        <w:t>.</w:t>
      </w:r>
      <w:r w:rsidR="000C34C9" w:rsidRPr="000C34C9">
        <w:rPr>
          <w:rFonts w:cs="Arial"/>
          <w:b/>
        </w:rPr>
        <w:t xml:space="preserve"> </w:t>
      </w:r>
      <w:r w:rsidR="000C34C9">
        <w:rPr>
          <w:rFonts w:cs="Arial"/>
          <w:b/>
        </w:rPr>
        <w:t>Szacowana wartość ok. 9 mln zł.</w:t>
      </w:r>
    </w:p>
    <w:p w:rsidR="00D64DEB" w:rsidRDefault="008E0E21" w:rsidP="00E91DC6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  <w:b/>
        </w:rPr>
        <w:t>Nowy p</w:t>
      </w:r>
      <w:r w:rsidR="009B5A2A" w:rsidRPr="00346E5E">
        <w:rPr>
          <w:rFonts w:eastAsia="Calibri" w:cs="Arial"/>
          <w:b/>
        </w:rPr>
        <w:t>rzystan</w:t>
      </w:r>
      <w:r w:rsidR="0038086A">
        <w:rPr>
          <w:rFonts w:eastAsia="Calibri" w:cs="Arial"/>
          <w:b/>
        </w:rPr>
        <w:t>ek</w:t>
      </w:r>
      <w:r w:rsidR="009B5A2A" w:rsidRPr="00346E5E">
        <w:rPr>
          <w:rFonts w:eastAsia="Calibri" w:cs="Arial"/>
          <w:b/>
        </w:rPr>
        <w:t xml:space="preserve"> </w:t>
      </w:r>
      <w:r w:rsidR="0089564B">
        <w:rPr>
          <w:rFonts w:eastAsia="Calibri" w:cs="Arial"/>
          <w:b/>
        </w:rPr>
        <w:t>Łódź Zarzew</w:t>
      </w:r>
      <w:r w:rsidR="009717CE">
        <w:rPr>
          <w:rFonts w:eastAsia="Calibri" w:cs="Arial"/>
          <w:b/>
        </w:rPr>
        <w:t xml:space="preserve"> </w:t>
      </w:r>
      <w:r w:rsidR="00C875E6" w:rsidRPr="00C875E6">
        <w:rPr>
          <w:rFonts w:eastAsia="Calibri" w:cs="Arial"/>
        </w:rPr>
        <w:t xml:space="preserve">zlokalizowany </w:t>
      </w:r>
      <w:r w:rsidR="00F26529">
        <w:rPr>
          <w:rFonts w:eastAsia="Calibri" w:cs="Arial"/>
        </w:rPr>
        <w:t>będzie pod</w:t>
      </w:r>
      <w:r w:rsidR="00A9569F">
        <w:rPr>
          <w:rFonts w:eastAsia="Calibri" w:cs="Arial"/>
        </w:rPr>
        <w:t xml:space="preserve"> </w:t>
      </w:r>
      <w:r w:rsidR="0089564B">
        <w:rPr>
          <w:rFonts w:eastAsia="Calibri" w:cs="Arial"/>
        </w:rPr>
        <w:t>wiadu</w:t>
      </w:r>
      <w:r w:rsidR="00F26529">
        <w:rPr>
          <w:rFonts w:eastAsia="Calibri" w:cs="Arial"/>
        </w:rPr>
        <w:t>ktami</w:t>
      </w:r>
      <w:r w:rsidR="00B02B5F">
        <w:rPr>
          <w:rFonts w:eastAsia="Calibri" w:cs="Arial"/>
        </w:rPr>
        <w:t xml:space="preserve"> drogo</w:t>
      </w:r>
      <w:r w:rsidR="00F26529">
        <w:rPr>
          <w:rFonts w:eastAsia="Calibri" w:cs="Arial"/>
        </w:rPr>
        <w:t>wo-tramwajowymi</w:t>
      </w:r>
      <w:r w:rsidR="00A9569F">
        <w:rPr>
          <w:rFonts w:eastAsia="Calibri" w:cs="Arial"/>
        </w:rPr>
        <w:t xml:space="preserve"> </w:t>
      </w:r>
      <w:r w:rsidR="0089564B">
        <w:rPr>
          <w:rFonts w:eastAsia="Calibri" w:cs="Arial"/>
        </w:rPr>
        <w:t>w ciągu</w:t>
      </w:r>
      <w:r w:rsidR="00D64DEB">
        <w:rPr>
          <w:rFonts w:eastAsia="Calibri" w:cs="Arial"/>
        </w:rPr>
        <w:t xml:space="preserve"> ul. </w:t>
      </w:r>
      <w:r w:rsidR="00460C38">
        <w:rPr>
          <w:rFonts w:eastAsia="Calibri" w:cs="Arial"/>
        </w:rPr>
        <w:t xml:space="preserve">Przybyszewskiego. </w:t>
      </w:r>
      <w:bookmarkStart w:id="0" w:name="_GoBack"/>
      <w:bookmarkEnd w:id="0"/>
      <w:r w:rsidR="000C34C9">
        <w:rPr>
          <w:rFonts w:eastAsia="Calibri" w:cs="Arial"/>
        </w:rPr>
        <w:t xml:space="preserve">Nowe </w:t>
      </w:r>
      <w:r w:rsidR="00A9569F">
        <w:rPr>
          <w:rFonts w:eastAsia="Calibri" w:cs="Arial"/>
        </w:rPr>
        <w:t>p</w:t>
      </w:r>
      <w:r w:rsidR="00F26529">
        <w:rPr>
          <w:rFonts w:eastAsia="Calibri" w:cs="Arial"/>
        </w:rPr>
        <w:t>erony na linii</w:t>
      </w:r>
      <w:r w:rsidR="0089564B">
        <w:rPr>
          <w:rFonts w:eastAsia="Calibri" w:cs="Arial"/>
        </w:rPr>
        <w:t xml:space="preserve"> Łódź Widzew – Łódź Chojny </w:t>
      </w:r>
      <w:r w:rsidR="00F26529">
        <w:rPr>
          <w:rFonts w:eastAsia="Calibri" w:cs="Arial"/>
        </w:rPr>
        <w:t xml:space="preserve">zapewnią </w:t>
      </w:r>
      <w:r w:rsidR="00F26529" w:rsidRPr="00C9731B">
        <w:rPr>
          <w:rFonts w:eastAsia="Calibri" w:cs="Arial"/>
        </w:rPr>
        <w:t>sprawne połączenie z komunikacją miejską.</w:t>
      </w:r>
    </w:p>
    <w:p w:rsidR="00171492" w:rsidRPr="006619AE" w:rsidRDefault="00F26597" w:rsidP="00E91DC6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Wysokość peronów</w:t>
      </w:r>
      <w:r w:rsidR="005A6998">
        <w:rPr>
          <w:rFonts w:eastAsia="Calibri" w:cs="Arial"/>
        </w:rPr>
        <w:t xml:space="preserve"> </w:t>
      </w:r>
      <w:r w:rsidR="00D64DEB">
        <w:rPr>
          <w:rFonts w:eastAsia="Calibri" w:cs="Arial"/>
        </w:rPr>
        <w:t xml:space="preserve">zapewni </w:t>
      </w:r>
      <w:r w:rsidR="00433858">
        <w:rPr>
          <w:rFonts w:eastAsia="Calibri" w:cs="Arial"/>
        </w:rPr>
        <w:t xml:space="preserve">podróżnym </w:t>
      </w:r>
      <w:r w:rsidR="00D64DEB">
        <w:rPr>
          <w:rFonts w:eastAsia="Calibri" w:cs="Arial"/>
        </w:rPr>
        <w:t xml:space="preserve">wygodne </w:t>
      </w:r>
      <w:r w:rsidR="00433858">
        <w:rPr>
          <w:rFonts w:eastAsia="Calibri" w:cs="Arial"/>
        </w:rPr>
        <w:t xml:space="preserve">wsiadanie i wysiadanie z pociągów. </w:t>
      </w:r>
      <w:r w:rsidR="00F82BCC">
        <w:rPr>
          <w:rFonts w:eastAsia="Calibri" w:cs="Arial"/>
        </w:rPr>
        <w:t>Z</w:t>
      </w:r>
      <w:r w:rsidR="002C2961">
        <w:rPr>
          <w:rFonts w:eastAsia="Calibri" w:cs="Arial"/>
        </w:rPr>
        <w:t>amontowane zostaną wiaty i</w:t>
      </w:r>
      <w:r w:rsidR="00BD1ACB">
        <w:rPr>
          <w:rFonts w:eastAsia="Calibri" w:cs="Arial"/>
        </w:rPr>
        <w:t xml:space="preserve"> ławki. </w:t>
      </w:r>
      <w:r w:rsidR="003248FA">
        <w:rPr>
          <w:rFonts w:eastAsia="Calibri" w:cs="Arial"/>
        </w:rPr>
        <w:t>Energooszczędne o</w:t>
      </w:r>
      <w:r w:rsidR="0038086A">
        <w:rPr>
          <w:rFonts w:eastAsia="Calibri" w:cs="Arial"/>
        </w:rPr>
        <w:t xml:space="preserve">świetlenie LED </w:t>
      </w:r>
      <w:r w:rsidR="00433858">
        <w:rPr>
          <w:rFonts w:eastAsia="Calibri" w:cs="Arial"/>
        </w:rPr>
        <w:t xml:space="preserve">umożliwi bezpieczne </w:t>
      </w:r>
      <w:r w:rsidR="00305572">
        <w:rPr>
          <w:rFonts w:eastAsia="Calibri" w:cs="Arial"/>
        </w:rPr>
        <w:t>podróżowanie</w:t>
      </w:r>
      <w:r w:rsidR="00BD1ACB">
        <w:rPr>
          <w:rFonts w:eastAsia="Calibri" w:cs="Arial"/>
        </w:rPr>
        <w:t xml:space="preserve"> </w:t>
      </w:r>
      <w:r w:rsidR="00433858">
        <w:rPr>
          <w:rFonts w:eastAsia="Calibri" w:cs="Arial"/>
        </w:rPr>
        <w:t>po zmroku. Orientację ułatwią</w:t>
      </w:r>
      <w:r w:rsidR="00433858" w:rsidRPr="00C64F3E">
        <w:rPr>
          <w:rFonts w:eastAsia="Calibri" w:cs="Arial"/>
        </w:rPr>
        <w:t xml:space="preserve"> tablice z czytelnym oznakowaniem i gabloty z rozkładami jazdy</w:t>
      </w:r>
      <w:r w:rsidR="00433858">
        <w:rPr>
          <w:rFonts w:eastAsia="Calibri" w:cs="Arial"/>
        </w:rPr>
        <w:t>.</w:t>
      </w:r>
      <w:r w:rsidR="00BD1ACB" w:rsidRPr="00BD1ACB">
        <w:rPr>
          <w:rFonts w:eastAsia="Calibri" w:cs="Arial"/>
        </w:rPr>
        <w:t xml:space="preserve"> </w:t>
      </w:r>
      <w:r w:rsidR="00A9569F">
        <w:rPr>
          <w:rFonts w:eastAsia="Calibri" w:cs="Arial"/>
        </w:rPr>
        <w:t>Wygodne przesiadki z pociągu m.in. na tramwaj zapewnią schody</w:t>
      </w:r>
      <w:r w:rsidR="000C34C9">
        <w:rPr>
          <w:rFonts w:eastAsia="Calibri" w:cs="Arial"/>
        </w:rPr>
        <w:t xml:space="preserve">. </w:t>
      </w:r>
      <w:r w:rsidR="00A9569F">
        <w:rPr>
          <w:rFonts w:eastAsia="Calibri" w:cs="Arial"/>
        </w:rPr>
        <w:t xml:space="preserve"> </w:t>
      </w:r>
      <w:r w:rsidR="000C34C9">
        <w:rPr>
          <w:rFonts w:eastAsia="Calibri" w:cs="Arial"/>
        </w:rPr>
        <w:t>Perony zostaną dostosowane do potrzeb osób o ograniczonych możliwościach poruszania się, m.in. przewidziano</w:t>
      </w:r>
      <w:r w:rsidR="00A9569F">
        <w:rPr>
          <w:rFonts w:eastAsia="Calibri" w:cs="Arial"/>
        </w:rPr>
        <w:t xml:space="preserve"> windy na</w:t>
      </w:r>
      <w:r w:rsidR="00C875E6">
        <w:rPr>
          <w:rFonts w:eastAsia="Calibri" w:cs="Arial"/>
        </w:rPr>
        <w:t xml:space="preserve"> nowe wiadukty drogowo-tramwajowe</w:t>
      </w:r>
      <w:r w:rsidR="00A9569F">
        <w:rPr>
          <w:rFonts w:eastAsia="Calibri" w:cs="Arial"/>
        </w:rPr>
        <w:t xml:space="preserve">. Wybudowany zostanie również </w:t>
      </w:r>
      <w:r w:rsidR="003B0138">
        <w:rPr>
          <w:rFonts w:eastAsia="Calibri" w:cs="Arial"/>
        </w:rPr>
        <w:t>parking dla samochodów oraz stojaki dla rowerów</w:t>
      </w:r>
      <w:r w:rsidR="003B0138" w:rsidRPr="0081698D">
        <w:rPr>
          <w:rFonts w:eastAsia="Calibri" w:cs="Arial"/>
          <w:color w:val="FF0000"/>
        </w:rPr>
        <w:t>.</w:t>
      </w:r>
      <w:r w:rsidR="0081698D" w:rsidRPr="0081698D">
        <w:rPr>
          <w:rFonts w:eastAsia="Calibri" w:cs="Arial"/>
          <w:color w:val="FF0000"/>
        </w:rPr>
        <w:t xml:space="preserve"> </w:t>
      </w:r>
    </w:p>
    <w:p w:rsidR="00860074" w:rsidRPr="00F732D6" w:rsidRDefault="00D64DEB" w:rsidP="00E91DC6">
      <w:pPr>
        <w:spacing w:before="100" w:beforeAutospacing="1" w:after="100" w:afterAutospacing="1" w:line="360" w:lineRule="auto"/>
        <w:rPr>
          <w:rFonts w:eastAsia="Calibri" w:cs="Arial"/>
        </w:rPr>
      </w:pPr>
      <w:r w:rsidRPr="00F732D6">
        <w:rPr>
          <w:rFonts w:eastAsia="Calibri" w:cs="Arial"/>
        </w:rPr>
        <w:t>Inwestycja zrealizowana zostanie</w:t>
      </w:r>
      <w:r w:rsidR="007222EE" w:rsidRPr="00F732D6">
        <w:rPr>
          <w:rFonts w:eastAsia="Calibri" w:cs="Arial"/>
        </w:rPr>
        <w:t xml:space="preserve"> w formule „projektuj i buduj”. </w:t>
      </w:r>
      <w:r w:rsidR="00587D1E">
        <w:rPr>
          <w:rFonts w:eastAsia="Calibri" w:cs="Arial"/>
        </w:rPr>
        <w:t>Prace budowlane zaplanowano w 2024 roku.</w:t>
      </w:r>
    </w:p>
    <w:p w:rsidR="001B46BE" w:rsidRDefault="001B46BE" w:rsidP="00E91DC6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 w:rsidRPr="001B46BE">
        <w:rPr>
          <w:rFonts w:eastAsia="Calibri"/>
        </w:rPr>
        <w:t>Rządowy Program dla lepszej komunikacji kolejowej</w:t>
      </w:r>
    </w:p>
    <w:p w:rsidR="00587D1E" w:rsidRPr="003F5E42" w:rsidRDefault="00587D1E" w:rsidP="00587D1E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Celem</w:t>
      </w:r>
      <w:r w:rsidRPr="001B46BE">
        <w:rPr>
          <w:rFonts w:eastAsia="Calibri" w:cs="Arial"/>
        </w:rPr>
        <w:t xml:space="preserve"> „Rządowego Programu budowy lub modernizacji przystanków</w:t>
      </w:r>
      <w:r>
        <w:rPr>
          <w:rFonts w:eastAsia="Calibri" w:cs="Arial"/>
        </w:rPr>
        <w:t xml:space="preserve"> kolejowych na lata 2021-2025” </w:t>
      </w:r>
      <w:r w:rsidRPr="001B46BE">
        <w:rPr>
          <w:rFonts w:eastAsia="Calibri" w:cs="Arial"/>
        </w:rPr>
        <w:t>jest przeciwdziałanie wykluczeniu komunikacyjnemu</w:t>
      </w:r>
      <w:r>
        <w:rPr>
          <w:rFonts w:eastAsia="Calibri" w:cs="Arial"/>
        </w:rPr>
        <w:t xml:space="preserve">. Inwestycje </w:t>
      </w:r>
      <w:r w:rsidRPr="001B46BE">
        <w:rPr>
          <w:rFonts w:eastAsia="Calibri" w:cs="Arial"/>
        </w:rPr>
        <w:t>umożliwią podróżnym dostęp do kolejowej komunikacji wojewódzkiej i między</w:t>
      </w:r>
      <w:r>
        <w:rPr>
          <w:rFonts w:eastAsia="Calibri" w:cs="Arial"/>
        </w:rPr>
        <w:t>regionalnej</w:t>
      </w:r>
      <w:r w:rsidRPr="001B46BE">
        <w:rPr>
          <w:rFonts w:eastAsia="Calibri" w:cs="Arial"/>
        </w:rPr>
        <w:t>. Na ten cel przeznaczono 1 mld zł. Środki zostaną wykorzystane m.in. na wybudowanie lub zmodern</w:t>
      </w:r>
      <w:r>
        <w:rPr>
          <w:rFonts w:eastAsia="Calibri" w:cs="Arial"/>
        </w:rPr>
        <w:t xml:space="preserve">izowanie przystanków kolejowych. </w:t>
      </w:r>
      <w:r w:rsidRPr="003F5E42">
        <w:rPr>
          <w:rFonts w:eastAsia="Calibri" w:cs="Arial"/>
        </w:rPr>
        <w:t>W zadaniu uwzględniono 314 lokalizacji w całej Polsce. Na liście podstawowej jest 185 lokalizacji, a na liście rezerwowej 129.</w:t>
      </w:r>
    </w:p>
    <w:p w:rsidR="00A25F9C" w:rsidRDefault="00A25F9C" w:rsidP="00E91DC6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>
        <w:rPr>
          <w:rFonts w:eastAsia="Calibri"/>
        </w:rPr>
        <w:lastRenderedPageBreak/>
        <w:t>Program przystankowy w województwie</w:t>
      </w:r>
      <w:r w:rsidR="003B0138">
        <w:rPr>
          <w:rFonts w:eastAsia="Calibri"/>
        </w:rPr>
        <w:t xml:space="preserve"> łódzkim</w:t>
      </w:r>
    </w:p>
    <w:p w:rsidR="00A64BB9" w:rsidRDefault="00A64BB9" w:rsidP="00080EBF">
      <w:pPr>
        <w:spacing w:after="0" w:line="360" w:lineRule="auto"/>
        <w:rPr>
          <w:rFonts w:eastAsia="Calibri" w:cs="Arial"/>
        </w:rPr>
      </w:pPr>
      <w:r w:rsidRPr="00A64BB9">
        <w:rPr>
          <w:rFonts w:eastAsia="Calibri" w:cs="Arial"/>
        </w:rPr>
        <w:t>W woj. łódzkim program przystankowy obejmuje na liście podstawowej m.in. Tomaszówek, gdzie prace zostały zrealizowane oraz Zgierz Rudunki i Jedlicze k. Zgierza, gdzie już na wiosnę z</w:t>
      </w:r>
      <w:r>
        <w:rPr>
          <w:rFonts w:eastAsia="Calibri" w:cs="Arial"/>
        </w:rPr>
        <w:t>aplanowano rozpoczęcia prac budo</w:t>
      </w:r>
      <w:r w:rsidRPr="00A64BB9">
        <w:rPr>
          <w:rFonts w:eastAsia="Calibri" w:cs="Arial"/>
        </w:rPr>
        <w:t>wlanych.</w:t>
      </w:r>
    </w:p>
    <w:p w:rsidR="00A64BB9" w:rsidRDefault="00A64BB9" w:rsidP="00080EBF">
      <w:pPr>
        <w:spacing w:after="0" w:line="360" w:lineRule="auto"/>
        <w:rPr>
          <w:rFonts w:eastAsia="Calibri" w:cs="Arial"/>
        </w:rPr>
      </w:pPr>
      <w:r w:rsidRPr="00A64BB9">
        <w:rPr>
          <w:rFonts w:eastAsia="Calibri" w:cs="Arial"/>
        </w:rPr>
        <w:t>Ogłoszono postępowania przetargowe na zaprojektowanie i budowę przystanków Izabelów i Stare Grudze. Kolejne przetargi w 2023 roku będą dotyczyć zaprojektowania i wybudowania przystanków Żakowice Południowe, Zaosie, Głowno Północne.</w:t>
      </w:r>
    </w:p>
    <w:p w:rsidR="00A64BB9" w:rsidRDefault="00A64BB9" w:rsidP="00080EBF">
      <w:pPr>
        <w:spacing w:after="0" w:line="360" w:lineRule="auto"/>
        <w:rPr>
          <w:rFonts w:eastAsia="Calibri" w:cs="Arial"/>
        </w:rPr>
      </w:pPr>
    </w:p>
    <w:p w:rsidR="00A71022" w:rsidRDefault="00A71022" w:rsidP="00080EBF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71022" w:rsidRDefault="003B0138" w:rsidP="00080EBF">
      <w:pPr>
        <w:spacing w:after="0" w:line="360" w:lineRule="auto"/>
        <w:rPr>
          <w:rFonts w:cs="Arial"/>
          <w:noProof/>
        </w:rPr>
      </w:pPr>
      <w:r>
        <w:rPr>
          <w:rFonts w:cs="Arial"/>
          <w:noProof/>
        </w:rPr>
        <w:t>Rafał Wilgusiak</w:t>
      </w:r>
    </w:p>
    <w:p w:rsidR="00A71022" w:rsidRPr="00DE73BF" w:rsidRDefault="00A71022" w:rsidP="00080EB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 xml:space="preserve">zespół prasowy </w:t>
      </w:r>
    </w:p>
    <w:p w:rsidR="00A71022" w:rsidRPr="00DE73BF" w:rsidRDefault="00A71022" w:rsidP="00080EB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PKP Polskie Linie Kolejowe S.A.</w:t>
      </w:r>
    </w:p>
    <w:p w:rsidR="00A71022" w:rsidRPr="00DE73BF" w:rsidRDefault="00645E33" w:rsidP="00080EBF">
      <w:pPr>
        <w:spacing w:after="0" w:line="360" w:lineRule="auto"/>
        <w:rPr>
          <w:rFonts w:cs="Arial"/>
          <w:noProof/>
        </w:rPr>
      </w:pPr>
      <w:hyperlink r:id="rId8" w:history="1">
        <w:r w:rsidR="00A71022" w:rsidRPr="00DE73BF">
          <w:rPr>
            <w:rStyle w:val="Hipercze"/>
            <w:rFonts w:cs="Arial"/>
            <w:noProof/>
            <w:color w:val="0563C1"/>
          </w:rPr>
          <w:t>rzecznik@plk-sa.pl</w:t>
        </w:r>
      </w:hyperlink>
    </w:p>
    <w:p w:rsidR="00A15AED" w:rsidRDefault="00A71022" w:rsidP="00080EB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T: +48</w:t>
      </w:r>
      <w:r w:rsidR="003B0138">
        <w:rPr>
          <w:rFonts w:cs="Arial"/>
          <w:noProof/>
        </w:rPr>
        <w:t> 500 084</w:t>
      </w:r>
      <w:r w:rsidR="000C34C9">
        <w:rPr>
          <w:rFonts w:cs="Arial"/>
          <w:noProof/>
        </w:rPr>
        <w:t> </w:t>
      </w:r>
      <w:r w:rsidR="003B0138">
        <w:rPr>
          <w:rFonts w:cs="Arial"/>
          <w:noProof/>
        </w:rPr>
        <w:t>377</w:t>
      </w:r>
      <w:r w:rsidR="000C34C9">
        <w:rPr>
          <w:rFonts w:cs="Arial"/>
          <w:noProof/>
        </w:rPr>
        <w:t xml:space="preserve"> </w:t>
      </w:r>
    </w:p>
    <w:p w:rsidR="002C2961" w:rsidRDefault="002C2961" w:rsidP="00E91DC6">
      <w:pPr>
        <w:spacing w:after="0" w:line="360" w:lineRule="auto"/>
        <w:rPr>
          <w:rFonts w:cs="Arial"/>
          <w:noProof/>
        </w:rPr>
      </w:pPr>
    </w:p>
    <w:p w:rsidR="002C2961" w:rsidRDefault="002C2961" w:rsidP="00190E6B">
      <w:pPr>
        <w:spacing w:after="0" w:line="240" w:lineRule="auto"/>
        <w:rPr>
          <w:rFonts w:cs="Arial"/>
          <w:noProof/>
        </w:rPr>
      </w:pPr>
    </w:p>
    <w:p w:rsidR="002C2961" w:rsidRPr="004A1187" w:rsidRDefault="002C2961" w:rsidP="00190E6B">
      <w:pPr>
        <w:spacing w:after="0" w:line="240" w:lineRule="auto"/>
        <w:rPr>
          <w:rFonts w:cs="Arial"/>
        </w:rPr>
      </w:pPr>
    </w:p>
    <w:sectPr w:rsidR="002C2961" w:rsidRPr="004A1187" w:rsidSect="00414E4C">
      <w:headerReference w:type="first" r:id="rId9"/>
      <w:footerReference w:type="first" r:id="rId10"/>
      <w:pgSz w:w="11906" w:h="16838"/>
      <w:pgMar w:top="1418" w:right="1133" w:bottom="851" w:left="1134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E33" w:rsidRDefault="00645E33" w:rsidP="009D1AEB">
      <w:pPr>
        <w:spacing w:after="0" w:line="240" w:lineRule="auto"/>
      </w:pPr>
      <w:r>
        <w:separator/>
      </w:r>
    </w:p>
  </w:endnote>
  <w:endnote w:type="continuationSeparator" w:id="0">
    <w:p w:rsidR="00645E33" w:rsidRDefault="00645E3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5E6" w:rsidRPr="0025604B" w:rsidRDefault="00C875E6" w:rsidP="00C875E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875E6" w:rsidRPr="0025604B" w:rsidRDefault="00C875E6" w:rsidP="00C875E6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C875E6" w:rsidRDefault="00C875E6" w:rsidP="00C875E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8273F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E33" w:rsidRDefault="00645E33" w:rsidP="009D1AEB">
      <w:pPr>
        <w:spacing w:after="0" w:line="240" w:lineRule="auto"/>
      </w:pPr>
      <w:r>
        <w:separator/>
      </w:r>
    </w:p>
  </w:footnote>
  <w:footnote w:type="continuationSeparator" w:id="0">
    <w:p w:rsidR="00645E33" w:rsidRDefault="00645E3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6D35FF" wp14:editId="25BD2B7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D35F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53A288F" wp14:editId="0332E1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9B"/>
    <w:rsid w:val="00040C2E"/>
    <w:rsid w:val="00062D29"/>
    <w:rsid w:val="00080EBF"/>
    <w:rsid w:val="000C34C9"/>
    <w:rsid w:val="000D30FB"/>
    <w:rsid w:val="000E16CD"/>
    <w:rsid w:val="000F6F01"/>
    <w:rsid w:val="001173E0"/>
    <w:rsid w:val="001176D3"/>
    <w:rsid w:val="00120D6C"/>
    <w:rsid w:val="00126748"/>
    <w:rsid w:val="001323F8"/>
    <w:rsid w:val="00157BA5"/>
    <w:rsid w:val="00160625"/>
    <w:rsid w:val="00171492"/>
    <w:rsid w:val="00190E6B"/>
    <w:rsid w:val="001A5CF5"/>
    <w:rsid w:val="001B46BE"/>
    <w:rsid w:val="00227B82"/>
    <w:rsid w:val="00233274"/>
    <w:rsid w:val="00236985"/>
    <w:rsid w:val="0024094C"/>
    <w:rsid w:val="00244C42"/>
    <w:rsid w:val="00277762"/>
    <w:rsid w:val="00291328"/>
    <w:rsid w:val="002A6AB6"/>
    <w:rsid w:val="002B3935"/>
    <w:rsid w:val="002C2961"/>
    <w:rsid w:val="002F5297"/>
    <w:rsid w:val="002F6767"/>
    <w:rsid w:val="003051E3"/>
    <w:rsid w:val="00305572"/>
    <w:rsid w:val="003153DC"/>
    <w:rsid w:val="003248FA"/>
    <w:rsid w:val="00346E5E"/>
    <w:rsid w:val="003763F4"/>
    <w:rsid w:val="0038086A"/>
    <w:rsid w:val="00395D0E"/>
    <w:rsid w:val="003A1DF9"/>
    <w:rsid w:val="003B0138"/>
    <w:rsid w:val="003C1F63"/>
    <w:rsid w:val="003F0C77"/>
    <w:rsid w:val="003F5E42"/>
    <w:rsid w:val="004058B2"/>
    <w:rsid w:val="004120FA"/>
    <w:rsid w:val="00414E4C"/>
    <w:rsid w:val="004260A5"/>
    <w:rsid w:val="00433858"/>
    <w:rsid w:val="00452FB3"/>
    <w:rsid w:val="00460C38"/>
    <w:rsid w:val="0046454A"/>
    <w:rsid w:val="0048145F"/>
    <w:rsid w:val="004A1187"/>
    <w:rsid w:val="004F1593"/>
    <w:rsid w:val="00532860"/>
    <w:rsid w:val="005455CC"/>
    <w:rsid w:val="00545BC4"/>
    <w:rsid w:val="0056398C"/>
    <w:rsid w:val="0057269A"/>
    <w:rsid w:val="00582E85"/>
    <w:rsid w:val="00587D1E"/>
    <w:rsid w:val="005A36E5"/>
    <w:rsid w:val="005A548D"/>
    <w:rsid w:val="005A6998"/>
    <w:rsid w:val="005D48F3"/>
    <w:rsid w:val="00612C70"/>
    <w:rsid w:val="0063625B"/>
    <w:rsid w:val="00645E33"/>
    <w:rsid w:val="00664E62"/>
    <w:rsid w:val="00686210"/>
    <w:rsid w:val="00687995"/>
    <w:rsid w:val="006C6C1C"/>
    <w:rsid w:val="006D7B9D"/>
    <w:rsid w:val="006E277A"/>
    <w:rsid w:val="007109C5"/>
    <w:rsid w:val="00711EA4"/>
    <w:rsid w:val="00713F94"/>
    <w:rsid w:val="007222EE"/>
    <w:rsid w:val="007467FD"/>
    <w:rsid w:val="007E0FD0"/>
    <w:rsid w:val="007F2024"/>
    <w:rsid w:val="007F3648"/>
    <w:rsid w:val="007F7FC6"/>
    <w:rsid w:val="008158FD"/>
    <w:rsid w:val="0081698D"/>
    <w:rsid w:val="00817A26"/>
    <w:rsid w:val="00822906"/>
    <w:rsid w:val="008234C3"/>
    <w:rsid w:val="008263D2"/>
    <w:rsid w:val="00850EDB"/>
    <w:rsid w:val="00860074"/>
    <w:rsid w:val="0089564B"/>
    <w:rsid w:val="008B0D70"/>
    <w:rsid w:val="008C2FAF"/>
    <w:rsid w:val="008D5441"/>
    <w:rsid w:val="008D5DE4"/>
    <w:rsid w:val="008D7F3C"/>
    <w:rsid w:val="008E0E21"/>
    <w:rsid w:val="008E2C11"/>
    <w:rsid w:val="008E2FF4"/>
    <w:rsid w:val="008F2047"/>
    <w:rsid w:val="00935D08"/>
    <w:rsid w:val="00942288"/>
    <w:rsid w:val="009554EF"/>
    <w:rsid w:val="009663D7"/>
    <w:rsid w:val="009717CE"/>
    <w:rsid w:val="009B262F"/>
    <w:rsid w:val="009B5A2A"/>
    <w:rsid w:val="009D1AEB"/>
    <w:rsid w:val="009F3A27"/>
    <w:rsid w:val="00A023F4"/>
    <w:rsid w:val="00A15AED"/>
    <w:rsid w:val="00A2259F"/>
    <w:rsid w:val="00A25F9C"/>
    <w:rsid w:val="00A5265B"/>
    <w:rsid w:val="00A63D52"/>
    <w:rsid w:val="00A64BB9"/>
    <w:rsid w:val="00A71022"/>
    <w:rsid w:val="00A71EB7"/>
    <w:rsid w:val="00A82974"/>
    <w:rsid w:val="00A9569F"/>
    <w:rsid w:val="00AA2D98"/>
    <w:rsid w:val="00AE0224"/>
    <w:rsid w:val="00B02B5F"/>
    <w:rsid w:val="00B3546F"/>
    <w:rsid w:val="00B40C5F"/>
    <w:rsid w:val="00B76037"/>
    <w:rsid w:val="00B86A9E"/>
    <w:rsid w:val="00BA6CFB"/>
    <w:rsid w:val="00BB6657"/>
    <w:rsid w:val="00BD1ACB"/>
    <w:rsid w:val="00BD4E48"/>
    <w:rsid w:val="00BE1905"/>
    <w:rsid w:val="00BE51DB"/>
    <w:rsid w:val="00BF09E7"/>
    <w:rsid w:val="00C340C9"/>
    <w:rsid w:val="00C429FD"/>
    <w:rsid w:val="00C5178B"/>
    <w:rsid w:val="00C81FEA"/>
    <w:rsid w:val="00C875E6"/>
    <w:rsid w:val="00CC6FC9"/>
    <w:rsid w:val="00CC7791"/>
    <w:rsid w:val="00CD4BC5"/>
    <w:rsid w:val="00CD4F75"/>
    <w:rsid w:val="00CD65AC"/>
    <w:rsid w:val="00CF4E1F"/>
    <w:rsid w:val="00D149FC"/>
    <w:rsid w:val="00D41634"/>
    <w:rsid w:val="00D64DEB"/>
    <w:rsid w:val="00D904C8"/>
    <w:rsid w:val="00D93EF7"/>
    <w:rsid w:val="00DD68FA"/>
    <w:rsid w:val="00DE52BC"/>
    <w:rsid w:val="00E341CC"/>
    <w:rsid w:val="00E34F12"/>
    <w:rsid w:val="00E91DC6"/>
    <w:rsid w:val="00E949C3"/>
    <w:rsid w:val="00EC217E"/>
    <w:rsid w:val="00ED2B3D"/>
    <w:rsid w:val="00ED372D"/>
    <w:rsid w:val="00EE2241"/>
    <w:rsid w:val="00EE6D38"/>
    <w:rsid w:val="00F05BC8"/>
    <w:rsid w:val="00F26529"/>
    <w:rsid w:val="00F26597"/>
    <w:rsid w:val="00F304B5"/>
    <w:rsid w:val="00F45BCF"/>
    <w:rsid w:val="00F4708C"/>
    <w:rsid w:val="00F52F06"/>
    <w:rsid w:val="00F723F7"/>
    <w:rsid w:val="00F732D6"/>
    <w:rsid w:val="00F82BCC"/>
    <w:rsid w:val="00F82DCA"/>
    <w:rsid w:val="00FA448D"/>
    <w:rsid w:val="00FC2A83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1317C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0107E-62CD-420B-A81C-ECABA36A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Wygodniejsze podróże koleją w aglomeracji łódzkiej z nowego przystanku Łódź Zarzew</vt:lpstr>
    </vt:vector>
  </TitlesOfParts>
  <Company>PKP PLK S.A.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Wygodniejsze podróże koleją w aglomeracji łódzkiej z nowego przystanku Łódź Zarzew</dc:title>
  <dc:subject/>
  <dc:creator>PKP Polskie Linie Kolejowe S.A.</dc:creator>
  <cp:keywords/>
  <dc:description/>
  <cp:lastModifiedBy>Wilgusiak Rafał</cp:lastModifiedBy>
  <cp:revision>3</cp:revision>
  <cp:lastPrinted>2021-12-21T08:04:00Z</cp:lastPrinted>
  <dcterms:created xsi:type="dcterms:W3CDTF">2023-01-13T07:56:00Z</dcterms:created>
  <dcterms:modified xsi:type="dcterms:W3CDTF">2023-01-13T08:11:00Z</dcterms:modified>
</cp:coreProperties>
</file>