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2D7C86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A17CC">
        <w:rPr>
          <w:rFonts w:cs="Arial"/>
        </w:rPr>
        <w:t xml:space="preserve"> </w:t>
      </w:r>
      <w:r>
        <w:rPr>
          <w:rFonts w:cs="Arial"/>
        </w:rPr>
        <w:t>27</w:t>
      </w:r>
      <w:r w:rsidR="00F304B5">
        <w:rPr>
          <w:rFonts w:cs="Arial"/>
        </w:rPr>
        <w:t xml:space="preserve"> </w:t>
      </w:r>
      <w:r w:rsidR="004B1546">
        <w:rPr>
          <w:rFonts w:cs="Arial"/>
        </w:rPr>
        <w:t>lutego</w:t>
      </w:r>
      <w:r w:rsidR="00AA17C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D93EF7" w:rsidRDefault="00D56E13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>Lepszy dostęp do kolei na linii m</w:t>
      </w:r>
      <w:r w:rsidR="0060023B">
        <w:rPr>
          <w:sz w:val="22"/>
          <w:szCs w:val="22"/>
        </w:rPr>
        <w:t>iędzy Warszawą a</w:t>
      </w:r>
      <w:r w:rsidR="00B35ECD">
        <w:rPr>
          <w:sz w:val="22"/>
          <w:szCs w:val="22"/>
        </w:rPr>
        <w:t xml:space="preserve"> Mińskiem Mazowieckim i</w:t>
      </w:r>
      <w:r w:rsidR="0060023B">
        <w:rPr>
          <w:sz w:val="22"/>
          <w:szCs w:val="22"/>
        </w:rPr>
        <w:t xml:space="preserve"> Terespolem </w:t>
      </w:r>
    </w:p>
    <w:p w:rsidR="006D7B9D" w:rsidRDefault="00775A0F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Dzięki </w:t>
      </w:r>
      <w:r w:rsidR="007C2070">
        <w:rPr>
          <w:rFonts w:cs="Arial"/>
          <w:b/>
        </w:rPr>
        <w:t>R</w:t>
      </w:r>
      <w:r w:rsidR="00AF79D2">
        <w:rPr>
          <w:rFonts w:cs="Arial"/>
          <w:b/>
        </w:rPr>
        <w:t>ządowemu programowi budowy lub m</w:t>
      </w:r>
      <w:r w:rsidR="007C2070" w:rsidRPr="001B46BE">
        <w:rPr>
          <w:rFonts w:cs="Arial"/>
          <w:b/>
        </w:rPr>
        <w:t xml:space="preserve">odernizacji przystanków </w:t>
      </w:r>
      <w:r w:rsidR="005538E9">
        <w:rPr>
          <w:rFonts w:cs="Arial"/>
          <w:b/>
        </w:rPr>
        <w:t xml:space="preserve">kolejowych na lata 2021-2025 </w:t>
      </w:r>
      <w:r>
        <w:rPr>
          <w:rFonts w:cs="Arial"/>
          <w:b/>
        </w:rPr>
        <w:t xml:space="preserve">mieszkańcy Józefina </w:t>
      </w:r>
      <w:r w:rsidR="00B35ECD">
        <w:rPr>
          <w:rFonts w:cs="Arial"/>
          <w:b/>
        </w:rPr>
        <w:t>między Warszawą a Mińskiem Mazowieckim</w:t>
      </w:r>
      <w:r w:rsidR="005538E9">
        <w:rPr>
          <w:rFonts w:cs="Arial"/>
          <w:b/>
        </w:rPr>
        <w:t xml:space="preserve"> </w:t>
      </w:r>
      <w:r>
        <w:rPr>
          <w:rFonts w:cs="Arial"/>
          <w:b/>
        </w:rPr>
        <w:t xml:space="preserve">zyskają </w:t>
      </w:r>
      <w:r w:rsidR="00157BA5" w:rsidRPr="00157BA5">
        <w:rPr>
          <w:rFonts w:cs="Arial"/>
          <w:b/>
        </w:rPr>
        <w:t xml:space="preserve">dostęp do </w:t>
      </w:r>
      <w:r w:rsidR="00157BA5" w:rsidRPr="00606BC6">
        <w:rPr>
          <w:rFonts w:cs="Arial"/>
          <w:b/>
        </w:rPr>
        <w:t>kolei</w:t>
      </w:r>
      <w:r w:rsidR="005538E9">
        <w:rPr>
          <w:rFonts w:cs="Arial"/>
          <w:b/>
        </w:rPr>
        <w:t xml:space="preserve">. </w:t>
      </w:r>
      <w:r w:rsidR="00CD65AC" w:rsidRPr="00606BC6">
        <w:rPr>
          <w:rFonts w:cs="Arial"/>
          <w:b/>
        </w:rPr>
        <w:t xml:space="preserve">PKP Polskie Linie Kolejowe S.A. </w:t>
      </w:r>
      <w:r w:rsidR="00DB3ACF">
        <w:rPr>
          <w:rFonts w:cs="Arial"/>
          <w:b/>
        </w:rPr>
        <w:t xml:space="preserve">podpisały umowę na budowę </w:t>
      </w:r>
      <w:r w:rsidR="00E772E8">
        <w:rPr>
          <w:rFonts w:cs="Arial"/>
          <w:b/>
        </w:rPr>
        <w:t>przystanku</w:t>
      </w:r>
      <w:r w:rsidR="0060023B">
        <w:rPr>
          <w:rFonts w:cs="Arial"/>
          <w:b/>
        </w:rPr>
        <w:t xml:space="preserve"> </w:t>
      </w:r>
      <w:r w:rsidR="00B35ECD">
        <w:rPr>
          <w:rFonts w:cs="Arial"/>
          <w:b/>
        </w:rPr>
        <w:t>w Józefinie,</w:t>
      </w:r>
      <w:r w:rsidR="001D4013">
        <w:rPr>
          <w:rFonts w:cs="Arial"/>
          <w:b/>
        </w:rPr>
        <w:t xml:space="preserve"> przebudowę</w:t>
      </w:r>
      <w:r w:rsidR="0060023B">
        <w:rPr>
          <w:rFonts w:cs="Arial"/>
          <w:b/>
        </w:rPr>
        <w:t xml:space="preserve"> </w:t>
      </w:r>
      <w:r w:rsidR="00391678">
        <w:rPr>
          <w:rFonts w:cs="Arial"/>
          <w:b/>
        </w:rPr>
        <w:t>peron</w:t>
      </w:r>
      <w:r w:rsidR="00B35ECD">
        <w:rPr>
          <w:rFonts w:cs="Arial"/>
          <w:b/>
        </w:rPr>
        <w:t>ów</w:t>
      </w:r>
      <w:r w:rsidR="00E772E8">
        <w:rPr>
          <w:rFonts w:cs="Arial"/>
          <w:b/>
        </w:rPr>
        <w:t xml:space="preserve"> w </w:t>
      </w:r>
      <w:r w:rsidR="0060023B">
        <w:rPr>
          <w:rFonts w:cs="Arial"/>
          <w:b/>
        </w:rPr>
        <w:t>Mr</w:t>
      </w:r>
      <w:r w:rsidR="00B35ECD">
        <w:rPr>
          <w:rFonts w:cs="Arial"/>
          <w:b/>
        </w:rPr>
        <w:t>ozach (</w:t>
      </w:r>
      <w:r w:rsidR="00391678">
        <w:rPr>
          <w:rFonts w:cs="Arial"/>
          <w:b/>
        </w:rPr>
        <w:t>woj. mazowiecki</w:t>
      </w:r>
      <w:r w:rsidR="00B35ECD">
        <w:rPr>
          <w:rFonts w:cs="Arial"/>
          <w:b/>
        </w:rPr>
        <w:t xml:space="preserve">e) i </w:t>
      </w:r>
      <w:r w:rsidR="0060023B">
        <w:rPr>
          <w:rFonts w:cs="Arial"/>
          <w:b/>
        </w:rPr>
        <w:t xml:space="preserve">Chotyłowie </w:t>
      </w:r>
      <w:r w:rsidR="00B35ECD">
        <w:rPr>
          <w:rFonts w:cs="Arial"/>
          <w:b/>
        </w:rPr>
        <w:t>(</w:t>
      </w:r>
      <w:r w:rsidR="0060023B">
        <w:rPr>
          <w:rFonts w:cs="Arial"/>
          <w:b/>
        </w:rPr>
        <w:t>woj. lubelski</w:t>
      </w:r>
      <w:r w:rsidR="00B35ECD">
        <w:rPr>
          <w:rFonts w:cs="Arial"/>
          <w:b/>
        </w:rPr>
        <w:t xml:space="preserve">e) na linii Warszawa – Terespol. </w:t>
      </w:r>
      <w:r w:rsidR="00AF79D2">
        <w:rPr>
          <w:rFonts w:cs="Arial"/>
          <w:b/>
        </w:rPr>
        <w:t>Wartość tych inwestycji to ok. 23 mln zł.</w:t>
      </w:r>
    </w:p>
    <w:p w:rsidR="00AE5F58" w:rsidRPr="00E772E8" w:rsidRDefault="00AE5F58" w:rsidP="00E772E8">
      <w:pPr>
        <w:spacing w:line="360" w:lineRule="auto"/>
        <w:rPr>
          <w:rFonts w:cs="Arial"/>
        </w:rPr>
      </w:pPr>
      <w:r w:rsidRPr="00E772E8">
        <w:rPr>
          <w:rFonts w:cs="Arial"/>
          <w:b/>
          <w:bCs/>
        </w:rPr>
        <w:t>W Józefinie</w:t>
      </w:r>
      <w:r w:rsidRPr="00E772E8">
        <w:rPr>
          <w:rFonts w:eastAsia="Calibri" w:cs="Arial"/>
        </w:rPr>
        <w:t xml:space="preserve"> między Warszawą a</w:t>
      </w:r>
      <w:r w:rsidR="00B35ECD">
        <w:rPr>
          <w:rFonts w:eastAsia="Calibri" w:cs="Arial"/>
        </w:rPr>
        <w:t xml:space="preserve"> Mińskiem Mazowieckim i</w:t>
      </w:r>
      <w:r w:rsidRPr="00E772E8">
        <w:rPr>
          <w:rFonts w:eastAsia="Calibri" w:cs="Arial"/>
        </w:rPr>
        <w:t xml:space="preserve"> Terespolem </w:t>
      </w:r>
      <w:r w:rsidRPr="00E772E8">
        <w:rPr>
          <w:rFonts w:cs="Arial"/>
        </w:rPr>
        <w:t>wybudowane zostaną dwa nowe perony</w:t>
      </w:r>
      <w:r w:rsidR="00B35ECD">
        <w:rPr>
          <w:rFonts w:cs="Arial"/>
        </w:rPr>
        <w:t xml:space="preserve">. </w:t>
      </w:r>
      <w:r w:rsidRPr="00E772E8">
        <w:rPr>
          <w:rFonts w:cs="Arial"/>
        </w:rPr>
        <w:t xml:space="preserve">Będą wiaty i ławki, które zwiększą komfort </w:t>
      </w:r>
      <w:r w:rsidR="00B35ECD">
        <w:rPr>
          <w:rFonts w:cs="Arial"/>
        </w:rPr>
        <w:t>podróżowania</w:t>
      </w:r>
      <w:r w:rsidRPr="00E772E8">
        <w:rPr>
          <w:rFonts w:cs="Arial"/>
        </w:rPr>
        <w:t xml:space="preserve">. </w:t>
      </w:r>
      <w:r w:rsidR="00B35ECD">
        <w:rPr>
          <w:rFonts w:cs="Arial"/>
        </w:rPr>
        <w:t xml:space="preserve">Będzie </w:t>
      </w:r>
      <w:r w:rsidRPr="00E772E8">
        <w:rPr>
          <w:rFonts w:cs="Arial"/>
        </w:rPr>
        <w:t xml:space="preserve">LED-owe oświetlenie. </w:t>
      </w:r>
      <w:r w:rsidRPr="00E772E8">
        <w:rPr>
          <w:rFonts w:eastAsia="Calibri" w:cs="Arial"/>
        </w:rPr>
        <w:t>Orientację ułatwią ta</w:t>
      </w:r>
      <w:r w:rsidR="00B35ECD">
        <w:rPr>
          <w:rFonts w:eastAsia="Calibri" w:cs="Arial"/>
        </w:rPr>
        <w:t>blice z czytelnym oznakowaniem,</w:t>
      </w:r>
      <w:r w:rsidRPr="00E772E8">
        <w:rPr>
          <w:rFonts w:eastAsia="Calibri" w:cs="Arial"/>
        </w:rPr>
        <w:t xml:space="preserve"> gabloty z rozkładami jazdy</w:t>
      </w:r>
      <w:r w:rsidR="00B35ECD">
        <w:rPr>
          <w:rFonts w:eastAsia="Calibri" w:cs="Arial"/>
        </w:rPr>
        <w:t>, oraz</w:t>
      </w:r>
      <w:r w:rsidRPr="00E772E8">
        <w:rPr>
          <w:rFonts w:cs="Arial"/>
        </w:rPr>
        <w:t xml:space="preserve"> tablice z elektronicznym rozkładem jazdy i nagłośnienie. Dla osób niewidomych i niedowidzących będą ścieżki naprowadzające na powierzchni peronu. Przewidziano stojaki rowerowe, by ułatwić</w:t>
      </w:r>
      <w:r w:rsidRPr="00E772E8">
        <w:rPr>
          <w:rFonts w:cs="Arial"/>
          <w:b/>
        </w:rPr>
        <w:t xml:space="preserve"> </w:t>
      </w:r>
      <w:r w:rsidRPr="00E772E8">
        <w:rPr>
          <w:rFonts w:cs="Arial"/>
        </w:rPr>
        <w:t>łączenie podróży koleją oraz środkami transportu indywidualnego. Z nowego przystanku będą wygodne podróże m.in. w kierunku Warszawy</w:t>
      </w:r>
      <w:r w:rsidR="00B35ECD">
        <w:rPr>
          <w:rFonts w:cs="Arial"/>
        </w:rPr>
        <w:t xml:space="preserve"> i Mińska Mazowieckiego</w:t>
      </w:r>
      <w:r w:rsidRPr="00E772E8">
        <w:rPr>
          <w:rFonts w:cs="Arial"/>
        </w:rPr>
        <w:t>. Do przystanku Warszawa Stadion będzie można dojechać w ok. 23 minuty, a na Warszawę Śródmieście ok. 28 minut. Wartość inwestycji finansowanej z Rządowego programu budowy lub modernizacji przystanków kolejowych na lata 2021-2025 to ok. 7,1 m</w:t>
      </w:r>
      <w:r w:rsidR="000F420D">
        <w:rPr>
          <w:rFonts w:cs="Arial"/>
        </w:rPr>
        <w:t>ln.</w:t>
      </w:r>
      <w:r w:rsidRPr="00E772E8">
        <w:rPr>
          <w:rFonts w:cs="Arial"/>
        </w:rPr>
        <w:t xml:space="preserve"> Podróżni skorzystają w przystanku w Józefinie w październiku 2023 r. </w:t>
      </w:r>
      <w:r w:rsidR="00775A0F" w:rsidRPr="00775A0F">
        <w:rPr>
          <w:rFonts w:cs="Arial"/>
        </w:rPr>
        <w:t>Efektem inwestycji będzie wygodniejsza podróż pociągiem w kierunku Warszawy, Siedlec, Białej Podlaskiej i Terespola.</w:t>
      </w:r>
    </w:p>
    <w:p w:rsidR="00AF79D2" w:rsidRDefault="00AF79D2" w:rsidP="00EE7B1E">
      <w:pPr>
        <w:spacing w:line="360" w:lineRule="auto"/>
        <w:rPr>
          <w:rStyle w:val="Pogrubienie"/>
          <w:i/>
          <w:shd w:val="clear" w:color="auto" w:fill="FFFFFF"/>
        </w:rPr>
      </w:pPr>
      <w:r w:rsidRPr="00B35ECD">
        <w:rPr>
          <w:rStyle w:val="Pogrubienie"/>
          <w:shd w:val="clear" w:color="auto" w:fill="FFFFFF"/>
        </w:rPr>
        <w:t>–</w:t>
      </w:r>
      <w:r>
        <w:rPr>
          <w:rStyle w:val="Pogrubienie"/>
          <w:shd w:val="clear" w:color="auto" w:fill="FFFFFF"/>
        </w:rPr>
        <w:t xml:space="preserve"> </w:t>
      </w:r>
      <w:r w:rsidRPr="00AF79D2">
        <w:rPr>
          <w:rStyle w:val="Pogrubienie"/>
          <w:i/>
          <w:shd w:val="clear" w:color="auto" w:fill="FFFFFF"/>
        </w:rPr>
        <w:t xml:space="preserve">Walczymy z wykluczeniem komunikacyjnym. Dlatego m.in. realizujemy Rządowy Program budowy lub modernizacji przystanków kolejowych na lata 2021 – 2025. Sprawiamy, że mieszkańcy mniejszych miejscowości zyskują swobodny dostęp do kolei. Coraz więcej osób będzie korzystać z tego ekologicznego i bezpiecznego środka transportu – powiedział Andrzej </w:t>
      </w:r>
      <w:proofErr w:type="spellStart"/>
      <w:r w:rsidRPr="00AF79D2">
        <w:rPr>
          <w:rStyle w:val="Pogrubienie"/>
          <w:i/>
          <w:shd w:val="clear" w:color="auto" w:fill="FFFFFF"/>
        </w:rPr>
        <w:t>Bittel</w:t>
      </w:r>
      <w:proofErr w:type="spellEnd"/>
      <w:r w:rsidRPr="00AF79D2">
        <w:rPr>
          <w:rStyle w:val="Pogrubienie"/>
          <w:i/>
          <w:shd w:val="clear" w:color="auto" w:fill="FFFFFF"/>
        </w:rPr>
        <w:t>, sekretarz stanu w Ministerstwie Infrastruktury.</w:t>
      </w:r>
    </w:p>
    <w:p w:rsidR="00EE7B1E" w:rsidRPr="00313736" w:rsidRDefault="00EE7B1E" w:rsidP="00EE7B1E">
      <w:pPr>
        <w:spacing w:line="360" w:lineRule="auto"/>
        <w:rPr>
          <w:bCs/>
          <w:shd w:val="clear" w:color="auto" w:fill="FFFFFF"/>
        </w:rPr>
      </w:pPr>
      <w:r w:rsidRPr="00313736">
        <w:rPr>
          <w:rStyle w:val="Pogrubienie"/>
          <w:i/>
          <w:shd w:val="clear" w:color="auto" w:fill="FFFFFF"/>
        </w:rPr>
        <w:t>–</w:t>
      </w:r>
      <w:r w:rsidR="00313736" w:rsidRPr="00313736">
        <w:rPr>
          <w:rStyle w:val="Pogrubienie"/>
          <w:i/>
          <w:shd w:val="clear" w:color="auto" w:fill="FFFFFF"/>
        </w:rPr>
        <w:t xml:space="preserve"> Dzięki</w:t>
      </w:r>
      <w:r w:rsidR="00313736">
        <w:rPr>
          <w:rStyle w:val="Pogrubienie"/>
          <w:b w:val="0"/>
          <w:shd w:val="clear" w:color="auto" w:fill="FFFFFF"/>
        </w:rPr>
        <w:t xml:space="preserve"> </w:t>
      </w:r>
      <w:r w:rsidR="00313736" w:rsidRPr="00B35ECD">
        <w:rPr>
          <w:rStyle w:val="Uwydatnienie"/>
          <w:b/>
          <w:bCs/>
          <w:shd w:val="clear" w:color="auto" w:fill="FFFFFF"/>
        </w:rPr>
        <w:t>Rządow</w:t>
      </w:r>
      <w:r w:rsidR="00313736">
        <w:rPr>
          <w:rStyle w:val="Uwydatnienie"/>
          <w:b/>
          <w:bCs/>
          <w:shd w:val="clear" w:color="auto" w:fill="FFFFFF"/>
        </w:rPr>
        <w:t>emu</w:t>
      </w:r>
      <w:r w:rsidR="00313736" w:rsidRPr="00B35ECD">
        <w:rPr>
          <w:rStyle w:val="Uwydatnienie"/>
          <w:b/>
          <w:bCs/>
          <w:shd w:val="clear" w:color="auto" w:fill="FFFFFF"/>
        </w:rPr>
        <w:t xml:space="preserve"> program</w:t>
      </w:r>
      <w:r w:rsidR="00313736">
        <w:rPr>
          <w:rStyle w:val="Uwydatnienie"/>
          <w:b/>
          <w:bCs/>
          <w:shd w:val="clear" w:color="auto" w:fill="FFFFFF"/>
        </w:rPr>
        <w:t>owi</w:t>
      </w:r>
      <w:r w:rsidR="00313736" w:rsidRPr="00B35ECD">
        <w:rPr>
          <w:rStyle w:val="Uwydatnienie"/>
          <w:b/>
          <w:bCs/>
          <w:shd w:val="clear" w:color="auto" w:fill="FFFFFF"/>
        </w:rPr>
        <w:t xml:space="preserve"> budowy lub modernizacji przystanków kolejowych na lata 2021 – 2025</w:t>
      </w:r>
      <w:r w:rsidR="00313736">
        <w:rPr>
          <w:rStyle w:val="Uwydatnienie"/>
          <w:b/>
          <w:bCs/>
          <w:shd w:val="clear" w:color="auto" w:fill="FFFFFF"/>
        </w:rPr>
        <w:t>, PLK S.A. ma możliwość stworzenia</w:t>
      </w:r>
      <w:r w:rsidR="00AF79D2">
        <w:rPr>
          <w:rStyle w:val="Uwydatnienie"/>
          <w:b/>
          <w:bCs/>
          <w:shd w:val="clear" w:color="auto" w:fill="FFFFFF"/>
        </w:rPr>
        <w:t xml:space="preserve"> lepszych warunków podróżowania. </w:t>
      </w:r>
      <w:r w:rsidRPr="00B35ECD">
        <w:rPr>
          <w:rStyle w:val="Uwydatnienie"/>
          <w:b/>
          <w:bCs/>
          <w:shd w:val="clear" w:color="auto" w:fill="FFFFFF"/>
        </w:rPr>
        <w:t>Przystanek w Józefinie ma szczególne znaczenie, bo właśnie t</w:t>
      </w:r>
      <w:r w:rsidR="00313736">
        <w:rPr>
          <w:rStyle w:val="Uwydatnienie"/>
          <w:b/>
          <w:bCs/>
          <w:shd w:val="clear" w:color="auto" w:fill="FFFFFF"/>
        </w:rPr>
        <w:t xml:space="preserve">u </w:t>
      </w:r>
      <w:r w:rsidRPr="00B35ECD">
        <w:rPr>
          <w:rStyle w:val="Uwydatnienie"/>
          <w:b/>
          <w:bCs/>
          <w:shd w:val="clear" w:color="auto" w:fill="FFFFFF"/>
        </w:rPr>
        <w:t>w 2020 r. u</w:t>
      </w:r>
      <w:r w:rsidR="00313736">
        <w:rPr>
          <w:b/>
          <w:i/>
        </w:rPr>
        <w:t>ruchomienie nowego p</w:t>
      </w:r>
      <w:r w:rsidRPr="00EE7B1E">
        <w:rPr>
          <w:b/>
          <w:i/>
        </w:rPr>
        <w:t xml:space="preserve">rogramu </w:t>
      </w:r>
      <w:r w:rsidR="00313736">
        <w:rPr>
          <w:b/>
          <w:i/>
        </w:rPr>
        <w:t xml:space="preserve">zwiększającego dostępność do kolei </w:t>
      </w:r>
      <w:r w:rsidRPr="00EE7B1E">
        <w:rPr>
          <w:b/>
          <w:bCs/>
          <w:i/>
        </w:rPr>
        <w:t xml:space="preserve">zapowiedział Prezydent RP Pan Andrzej Duda </w:t>
      </w:r>
      <w:r w:rsidRPr="00B35ECD">
        <w:rPr>
          <w:rStyle w:val="Pogrubienie"/>
          <w:shd w:val="clear" w:color="auto" w:fill="FFFFFF"/>
        </w:rPr>
        <w:t xml:space="preserve">– mówi Ireneusz </w:t>
      </w:r>
      <w:proofErr w:type="spellStart"/>
      <w:r w:rsidRPr="00B35ECD">
        <w:rPr>
          <w:rStyle w:val="Pogrubienie"/>
          <w:shd w:val="clear" w:color="auto" w:fill="FFFFFF"/>
        </w:rPr>
        <w:t>Merchel</w:t>
      </w:r>
      <w:proofErr w:type="spellEnd"/>
      <w:r w:rsidRPr="00B35ECD">
        <w:rPr>
          <w:rStyle w:val="Pogrubienie"/>
          <w:shd w:val="clear" w:color="auto" w:fill="FFFFFF"/>
        </w:rPr>
        <w:t>, prezes Zarządu PKP Polskich Linii Kolejowych S.A.</w:t>
      </w:r>
    </w:p>
    <w:p w:rsidR="00D0497B" w:rsidRPr="00313736" w:rsidRDefault="007E027A" w:rsidP="00E772E8">
      <w:pPr>
        <w:spacing w:line="360" w:lineRule="auto"/>
        <w:rPr>
          <w:rFonts w:cs="Arial"/>
        </w:rPr>
      </w:pPr>
      <w:r w:rsidRPr="00E772E8">
        <w:rPr>
          <w:rFonts w:cs="Arial"/>
        </w:rPr>
        <w:t xml:space="preserve">Oprócz przystanku w </w:t>
      </w:r>
      <w:r w:rsidR="002D7C86" w:rsidRPr="00E772E8">
        <w:rPr>
          <w:rFonts w:cs="Arial"/>
        </w:rPr>
        <w:t>Józefinie</w:t>
      </w:r>
      <w:r w:rsidR="00E772E8" w:rsidRPr="00E772E8">
        <w:rPr>
          <w:rFonts w:cs="Arial"/>
        </w:rPr>
        <w:t xml:space="preserve">, w oparciu o fundusze z </w:t>
      </w:r>
      <w:r w:rsidRPr="00E772E8">
        <w:rPr>
          <w:rFonts w:cs="Arial"/>
        </w:rPr>
        <w:t xml:space="preserve">Rządowego programu budowy lub modernizacji przystanków </w:t>
      </w:r>
      <w:r w:rsidR="00E772E8" w:rsidRPr="00E772E8">
        <w:rPr>
          <w:rFonts w:cs="Arial"/>
        </w:rPr>
        <w:t xml:space="preserve">kolejowych na lata 2021 – 2025 </w:t>
      </w:r>
      <w:r w:rsidR="00775A0F">
        <w:rPr>
          <w:rFonts w:cs="Arial"/>
        </w:rPr>
        <w:t>zostanie</w:t>
      </w:r>
      <w:r w:rsidR="00391678">
        <w:rPr>
          <w:rFonts w:cs="Arial"/>
        </w:rPr>
        <w:t xml:space="preserve"> przebudowany peron wyspowy </w:t>
      </w:r>
      <w:r w:rsidR="002D7C86" w:rsidRPr="00E772E8">
        <w:rPr>
          <w:rFonts w:cs="Arial"/>
        </w:rPr>
        <w:t>n</w:t>
      </w:r>
      <w:r w:rsidR="002D7C86" w:rsidRPr="00E772E8">
        <w:rPr>
          <w:rFonts w:eastAsia="Calibri" w:cs="Arial"/>
        </w:rPr>
        <w:t xml:space="preserve">a </w:t>
      </w:r>
      <w:r w:rsidR="00775A0F">
        <w:rPr>
          <w:rFonts w:eastAsia="Calibri" w:cs="Arial"/>
        </w:rPr>
        <w:t>stacji</w:t>
      </w:r>
      <w:r w:rsidR="002D7C86" w:rsidRPr="00E772E8">
        <w:rPr>
          <w:rFonts w:eastAsia="Calibri" w:cs="Arial"/>
        </w:rPr>
        <w:t xml:space="preserve"> </w:t>
      </w:r>
      <w:r w:rsidR="002D7C86" w:rsidRPr="00E772E8">
        <w:rPr>
          <w:rFonts w:eastAsia="Calibri" w:cs="Arial"/>
          <w:b/>
        </w:rPr>
        <w:t>w Mrozach</w:t>
      </w:r>
      <w:r w:rsidR="002D7C86" w:rsidRPr="00E772E8">
        <w:rPr>
          <w:rFonts w:eastAsia="Calibri" w:cs="Arial"/>
        </w:rPr>
        <w:t xml:space="preserve"> (woj. mazowieckie) i </w:t>
      </w:r>
      <w:r w:rsidR="00775A0F">
        <w:rPr>
          <w:rFonts w:eastAsia="Calibri" w:cs="Arial"/>
        </w:rPr>
        <w:t xml:space="preserve">2 perony (wyspowy i jednokrawędziowy) w </w:t>
      </w:r>
      <w:r w:rsidR="002D7C86" w:rsidRPr="00E772E8">
        <w:rPr>
          <w:rFonts w:eastAsia="Calibri" w:cs="Arial"/>
          <w:b/>
        </w:rPr>
        <w:t>Chotyłowie</w:t>
      </w:r>
      <w:r w:rsidR="00313736">
        <w:rPr>
          <w:rFonts w:eastAsia="Calibri" w:cs="Arial"/>
        </w:rPr>
        <w:t xml:space="preserve"> (woj. lubelskie) na linii Warszawa – Terespol</w:t>
      </w:r>
      <w:r w:rsidR="002D7C86" w:rsidRPr="00E772E8">
        <w:rPr>
          <w:rFonts w:eastAsia="Calibri" w:cs="Arial"/>
        </w:rPr>
        <w:t xml:space="preserve">. </w:t>
      </w:r>
      <w:r w:rsidR="00313736">
        <w:rPr>
          <w:rFonts w:cs="Arial"/>
        </w:rPr>
        <w:t xml:space="preserve">Wykonane prace </w:t>
      </w:r>
      <w:r w:rsidRPr="00E772E8">
        <w:rPr>
          <w:rFonts w:cs="Arial"/>
        </w:rPr>
        <w:t>umożliwi</w:t>
      </w:r>
      <w:r w:rsidR="00313736">
        <w:rPr>
          <w:rFonts w:cs="Arial"/>
        </w:rPr>
        <w:t>ą</w:t>
      </w:r>
      <w:r w:rsidRPr="00E772E8">
        <w:rPr>
          <w:rFonts w:cs="Arial"/>
        </w:rPr>
        <w:t xml:space="preserve"> przewoźn</w:t>
      </w:r>
      <w:r w:rsidR="00313736">
        <w:rPr>
          <w:rFonts w:cs="Arial"/>
        </w:rPr>
        <w:t>ikom sprawniejsze planowanie,</w:t>
      </w:r>
      <w:r w:rsidRPr="00E772E8">
        <w:rPr>
          <w:rFonts w:cs="Arial"/>
        </w:rPr>
        <w:t xml:space="preserve"> w tym zatrzymywanie się dłuższych pociągów dalekobieżnych.</w:t>
      </w:r>
      <w:r w:rsidR="00313736">
        <w:rPr>
          <w:rFonts w:cs="Arial"/>
        </w:rPr>
        <w:t xml:space="preserve"> </w:t>
      </w:r>
      <w:r w:rsidR="002D7C86" w:rsidRPr="00E772E8">
        <w:rPr>
          <w:rFonts w:eastAsia="Calibri" w:cs="Arial"/>
        </w:rPr>
        <w:t xml:space="preserve">Dodatkowo w Chotyłowie </w:t>
      </w:r>
      <w:r w:rsidR="00313736">
        <w:rPr>
          <w:rFonts w:eastAsia="Calibri" w:cs="Arial"/>
        </w:rPr>
        <w:t>d</w:t>
      </w:r>
      <w:r w:rsidR="007C2070" w:rsidRPr="004D057B">
        <w:rPr>
          <w:rFonts w:cs="Arial"/>
        </w:rPr>
        <w:t xml:space="preserve">la </w:t>
      </w:r>
      <w:r w:rsidR="002D7C86" w:rsidRPr="00E772E8">
        <w:rPr>
          <w:rFonts w:eastAsia="Calibri" w:cs="Arial"/>
        </w:rPr>
        <w:t>pasażerów o utrudnionych możliwościach poruszania się zostaną zamontowane 3 windy.</w:t>
      </w:r>
      <w:r w:rsidR="00E772E8">
        <w:rPr>
          <w:rFonts w:eastAsia="Calibri" w:cs="Arial"/>
        </w:rPr>
        <w:t xml:space="preserve"> </w:t>
      </w:r>
      <w:r w:rsidR="00E772E8" w:rsidRPr="00E772E8">
        <w:rPr>
          <w:rFonts w:eastAsia="Calibri" w:cs="Arial"/>
        </w:rPr>
        <w:t>Na obu stacjach zostanie zamontowany nowy system nagłośnienia, wiaty, ławki, tablice i gabloty informacyjne oraz stojaki na rowery. Zakończenie prac w Mrozach za</w:t>
      </w:r>
      <w:r w:rsidR="002D7C86" w:rsidRPr="00E772E8">
        <w:rPr>
          <w:rFonts w:eastAsia="Calibri" w:cs="Arial"/>
        </w:rPr>
        <w:t xml:space="preserve"> ok. 4,2 ml</w:t>
      </w:r>
      <w:r w:rsidR="00E772E8" w:rsidRPr="00E772E8">
        <w:rPr>
          <w:rFonts w:eastAsia="Calibri" w:cs="Arial"/>
        </w:rPr>
        <w:t xml:space="preserve">n i </w:t>
      </w:r>
      <w:r w:rsidR="002D7C86" w:rsidRPr="00E772E8">
        <w:rPr>
          <w:rFonts w:eastAsia="Calibri" w:cs="Arial"/>
        </w:rPr>
        <w:t xml:space="preserve">w Chotyłowie </w:t>
      </w:r>
      <w:r w:rsidR="007C477C">
        <w:rPr>
          <w:rFonts w:eastAsia="Calibri" w:cs="Arial"/>
        </w:rPr>
        <w:t>za ok. 11,6 mln</w:t>
      </w:r>
      <w:r w:rsidR="00E772E8" w:rsidRPr="00E772E8">
        <w:rPr>
          <w:rFonts w:eastAsia="Calibri" w:cs="Arial"/>
        </w:rPr>
        <w:t xml:space="preserve"> </w:t>
      </w:r>
      <w:r w:rsidR="002D7C86" w:rsidRPr="00E772E8">
        <w:rPr>
          <w:rFonts w:eastAsia="Calibri" w:cs="Arial"/>
        </w:rPr>
        <w:t xml:space="preserve">zaplanowano do października 2023 r. </w:t>
      </w:r>
    </w:p>
    <w:p w:rsidR="007E027A" w:rsidRPr="00E772E8" w:rsidRDefault="007E027A" w:rsidP="00E772E8">
      <w:pPr>
        <w:pStyle w:val="Nagwek2"/>
      </w:pPr>
      <w:r w:rsidRPr="00E772E8">
        <w:t>Program Przystankowy w woj. mazowieckim</w:t>
      </w:r>
    </w:p>
    <w:p w:rsidR="00DB3ACF" w:rsidRPr="00313736" w:rsidRDefault="007E027A" w:rsidP="00E772E8">
      <w:pPr>
        <w:spacing w:line="360" w:lineRule="auto"/>
        <w:rPr>
          <w:rFonts w:cs="Arial"/>
          <w:shd w:val="clear" w:color="auto" w:fill="FFFFFF"/>
        </w:rPr>
      </w:pPr>
      <w:r w:rsidRPr="00E772E8">
        <w:rPr>
          <w:rFonts w:cs="Arial"/>
          <w:lang w:eastAsia="pl-PL"/>
        </w:rPr>
        <w:t>W województwie mazowieckim Program Przystankowy obejmuje na liście podstawowej 16 lokalizacji. Są to Józefin, Mińsk Mazowiecki, Kosów, Chronów, Bąkowiec, Mrozy, Wołomin, Mordy Miasto, Koziebrody, Radom Południowy,</w:t>
      </w:r>
      <w:r w:rsidRPr="00E772E8">
        <w:rPr>
          <w:rFonts w:cs="Arial"/>
          <w:shd w:val="clear" w:color="auto" w:fill="FFFFFF"/>
        </w:rPr>
        <w:t xml:space="preserve"> Ruda Wielka, Mława Miasto, Błonie Rokitno, Groszowice, Dąbrówka Zabłotnia, Niemojki. Od stycznia 2023 r. pociągi zatrzymują się na nowych przystankach w Dąbrówce Zabłotnej i Groszowicach. </w:t>
      </w:r>
      <w:r w:rsidR="00AF79D2">
        <w:rPr>
          <w:rFonts w:cs="Arial"/>
          <w:shd w:val="clear" w:color="auto" w:fill="FFFFFF"/>
        </w:rPr>
        <w:t>W</w:t>
      </w:r>
      <w:r w:rsidRPr="00E772E8">
        <w:rPr>
          <w:rFonts w:cs="Arial"/>
          <w:shd w:val="clear" w:color="auto" w:fill="FFFFFF"/>
        </w:rPr>
        <w:t xml:space="preserve"> 2021 r. </w:t>
      </w:r>
      <w:r w:rsidR="00AF79D2">
        <w:rPr>
          <w:rFonts w:cs="Arial"/>
          <w:shd w:val="clear" w:color="auto" w:fill="FFFFFF"/>
        </w:rPr>
        <w:t>przebudowano</w:t>
      </w:r>
      <w:r w:rsidR="000F420D">
        <w:rPr>
          <w:rFonts w:cs="Arial"/>
          <w:shd w:val="clear" w:color="auto" w:fill="FFFFFF"/>
        </w:rPr>
        <w:t xml:space="preserve"> </w:t>
      </w:r>
      <w:r w:rsidRPr="00E772E8">
        <w:rPr>
          <w:rFonts w:cs="Arial"/>
          <w:shd w:val="clear" w:color="auto" w:fill="FFFFFF"/>
        </w:rPr>
        <w:t xml:space="preserve">przystanek w Niemojkach. </w:t>
      </w:r>
    </w:p>
    <w:p w:rsidR="007E027A" w:rsidRPr="00E772E8" w:rsidRDefault="00F4015B" w:rsidP="00E772E8">
      <w:pPr>
        <w:pStyle w:val="Nagwek2"/>
        <w:rPr>
          <w:rStyle w:val="Pogrubienie"/>
          <w:rFonts w:eastAsia="Times New Roman" w:cs="Arial"/>
          <w:b/>
          <w:szCs w:val="22"/>
        </w:rPr>
      </w:pPr>
      <w:r w:rsidRPr="00E772E8">
        <w:rPr>
          <w:rStyle w:val="Pogrubienie"/>
          <w:rFonts w:eastAsia="Times New Roman" w:cs="Arial"/>
          <w:b/>
          <w:szCs w:val="22"/>
        </w:rPr>
        <w:t>Program Przystankowy w woj. lubelskim</w:t>
      </w:r>
    </w:p>
    <w:p w:rsidR="002C6360" w:rsidRPr="002C6360" w:rsidRDefault="00F4015B" w:rsidP="002C6360">
      <w:pPr>
        <w:spacing w:line="360" w:lineRule="auto"/>
        <w:rPr>
          <w:rFonts w:eastAsia="Times New Roman" w:cs="Arial"/>
          <w:bCs/>
        </w:rPr>
      </w:pPr>
      <w:r w:rsidRPr="00E772E8">
        <w:rPr>
          <w:rFonts w:cs="Arial"/>
        </w:rPr>
        <w:t xml:space="preserve">W województwie lubelskim </w:t>
      </w:r>
      <w:r w:rsidR="00AF79D2">
        <w:rPr>
          <w:rFonts w:cs="Arial"/>
        </w:rPr>
        <w:t>p</w:t>
      </w:r>
      <w:r w:rsidRPr="00E772E8">
        <w:rPr>
          <w:rFonts w:cs="Arial"/>
        </w:rPr>
        <w:t>rogram obejmuje 20 lokalizacji. Na liście podstawowej są przystanki: Łagiewniki, Żurawnica, Leopoldów, Sarnów, Bystrzyca koło Lublina, Kraśnik, Wólka Niedzieliska, Zamość Starówka, Zamość Wschód, Chotyłów, Szczebrzeszyn Miasto, Niedzieliska - Kolonia, Długi Kąt, Chełm, Grabów Szlachecki, Milanów, Bezwola, Lisiow</w:t>
      </w:r>
      <w:r w:rsidR="007E027A" w:rsidRPr="00E772E8">
        <w:rPr>
          <w:rFonts w:cs="Arial"/>
        </w:rPr>
        <w:t xml:space="preserve">ólka, Jaski i Aleksandrów. </w:t>
      </w:r>
      <w:r w:rsidRPr="00E772E8">
        <w:rPr>
          <w:rFonts w:cs="Arial"/>
        </w:rPr>
        <w:t xml:space="preserve">Podróżni korzystają już z nowych peronów w Leopoldowie na trasie Łuków – Dęblin (lk26). Inwestycja poprawiła dostępność i komfort podróży koleją. </w:t>
      </w:r>
    </w:p>
    <w:p w:rsidR="002C6360" w:rsidRPr="002C6360" w:rsidRDefault="002C6360" w:rsidP="002C6360">
      <w:pPr>
        <w:pStyle w:val="Nagwek2"/>
      </w:pPr>
      <w:r w:rsidRPr="002C6360">
        <w:rPr>
          <w:rStyle w:val="Pogrubienie"/>
          <w:b/>
          <w:bCs w:val="0"/>
        </w:rPr>
        <w:t xml:space="preserve">Lepszy dostęp do kolei dzięki </w:t>
      </w:r>
    </w:p>
    <w:p w:rsidR="002C6360" w:rsidRDefault="00AF79D2" w:rsidP="002C6360">
      <w:pPr>
        <w:spacing w:line="360" w:lineRule="auto"/>
      </w:pPr>
      <w:r>
        <w:t xml:space="preserve">Celem </w:t>
      </w:r>
      <w:r w:rsidR="002C6360">
        <w:t xml:space="preserve">Rządowego programu budowy lub modernizacji przystanków </w:t>
      </w:r>
      <w:r>
        <w:t xml:space="preserve">kolejowych na lata 2021 – 2025 </w:t>
      </w:r>
      <w:r w:rsidR="002C6360">
        <w:t xml:space="preserve">jest przeciwdziałanie wykluczeniu komunikacyjnemu, promowanie ekologicznych środków transportu oraz wspieranie polskiej gospodarki. </w:t>
      </w:r>
      <w:r>
        <w:t>Z</w:t>
      </w:r>
      <w:r w:rsidR="002C6360">
        <w:t>adania umożliwią podróżnym dogodny dostęp do kolejowej komunikacji wojewódzkiej i międzywojewódzkiej. Środki w ramach programu wartego ok. 1 mld zł zostaną wykorzystane m.in. na budowę i modernizację przystanków kolejowych.</w:t>
      </w:r>
    </w:p>
    <w:p w:rsidR="002C6360" w:rsidRDefault="002C6360" w:rsidP="002C6360">
      <w:pPr>
        <w:spacing w:line="360" w:lineRule="auto"/>
      </w:pPr>
      <w:r>
        <w:t xml:space="preserve">Rządowy program uwzględnia na liście podstawowej 185 lokalizacji. Podróżni korzystają już z nowych lub zmodernizowanych </w:t>
      </w:r>
      <w:r w:rsidR="007C477C">
        <w:t xml:space="preserve">przystanków w 19 lokalizacjach – m.in. </w:t>
      </w:r>
      <w:r>
        <w:t>w Ma</w:t>
      </w:r>
      <w:r w:rsidR="007C477C">
        <w:t>łopolsce - Zator Park Rozrywki,</w:t>
      </w:r>
      <w:r>
        <w:t xml:space="preserve"> Wolbrom Zachodni, w woj. mazowieckim - Groszowice Wrzosów, Dąbrówka Zabłotnia, Niemojki, </w:t>
      </w:r>
      <w:r w:rsidR="00AF79D2">
        <w:t xml:space="preserve">a także </w:t>
      </w:r>
      <w:r>
        <w:t xml:space="preserve">Tomaszówek w woj. łódzkim, Kleszczele na Podlasiu, </w:t>
      </w:r>
      <w:proofErr w:type="spellStart"/>
      <w:r>
        <w:t>Grzybno</w:t>
      </w:r>
      <w:proofErr w:type="spellEnd"/>
      <w:r>
        <w:t xml:space="preserve"> w woj. kujawsko – pomorskim</w:t>
      </w:r>
      <w:r w:rsidR="007C477C">
        <w:t xml:space="preserve">, Leopoldów na Lubelszczyźnie, </w:t>
      </w:r>
      <w:r>
        <w:t>Pasłęk w woj. warmińsko- mazurskim, w woj. świętokrzyskim - Dębska Wola, Włoszczowice, Małogoszcz,</w:t>
      </w:r>
      <w:r w:rsidR="003608E5">
        <w:t xml:space="preserve"> w woj. śląskim -</w:t>
      </w:r>
      <w:r>
        <w:t xml:space="preserve"> Rybnik Niedobczyce, Rybnik Niewiadom </w:t>
      </w:r>
      <w:r w:rsidR="003608E5">
        <w:t>a na Dolnym Śląsku</w:t>
      </w:r>
      <w:r>
        <w:t xml:space="preserve"> Szklarska Poręba Średnia. Łącznie w tym roku podróżni skorzystają z nowych, lepiej dostępnych obiektów w ponad 100 lokalizacjach w całej Polsce. Ponadto </w:t>
      </w:r>
      <w:r w:rsidR="003608E5">
        <w:t xml:space="preserve">program przystankowy </w:t>
      </w:r>
      <w:r>
        <w:t>swym zakresie obejmuj</w:t>
      </w:r>
      <w:r w:rsidR="003608E5">
        <w:t>e również budowę parkingów</w:t>
      </w:r>
      <w:r>
        <w:t xml:space="preserve">. PLK SA oddały do użytku trzy parkingi – przy przystanku Kolno w woj. warmińsko mazurskim oraz Dębska Wola i Włoszczowice w woj. świętokrzyskim. Obecnie budowane są </w:t>
      </w:r>
      <w:r w:rsidR="003608E5">
        <w:t>miejsca postojowe dla samochodów</w:t>
      </w:r>
      <w:r>
        <w:t xml:space="preserve"> w 16 lokalizacjach.  </w:t>
      </w:r>
    </w:p>
    <w:p w:rsidR="007F3648" w:rsidRPr="00D93EF7" w:rsidRDefault="007F3648" w:rsidP="007F3648">
      <w:pPr>
        <w:rPr>
          <w:b/>
        </w:rPr>
      </w:pPr>
    </w:p>
    <w:p w:rsidR="00A15AED" w:rsidRPr="00313736" w:rsidRDefault="00A71022" w:rsidP="00313736">
      <w:pPr>
        <w:spacing w:after="0" w:line="240" w:lineRule="auto"/>
        <w:rPr>
          <w:rStyle w:val="Pogrubienie"/>
          <w:rFonts w:cs="Arial"/>
        </w:rPr>
      </w:pPr>
      <w:r w:rsidRPr="00313736">
        <w:rPr>
          <w:rStyle w:val="Pogrubienie"/>
          <w:rFonts w:cs="Arial"/>
        </w:rPr>
        <w:t>Kontakt dla mediów:</w:t>
      </w:r>
    </w:p>
    <w:p w:rsidR="00D0497B" w:rsidRPr="00313736" w:rsidRDefault="00D0497B" w:rsidP="00313736">
      <w:pPr>
        <w:spacing w:after="0" w:line="240" w:lineRule="auto"/>
        <w:rPr>
          <w:rStyle w:val="Pogrubienie"/>
          <w:rFonts w:cs="Arial"/>
        </w:rPr>
      </w:pPr>
    </w:p>
    <w:p w:rsidR="00313736" w:rsidRDefault="007E027A" w:rsidP="00313736">
      <w:pPr>
        <w:spacing w:line="240" w:lineRule="auto"/>
        <w:jc w:val="both"/>
        <w:rPr>
          <w:rFonts w:cs="Arial"/>
        </w:rPr>
      </w:pPr>
      <w:r w:rsidRPr="00313736">
        <w:rPr>
          <w:rFonts w:cs="Arial"/>
        </w:rPr>
        <w:t>Karol Jakubowski</w:t>
      </w:r>
    </w:p>
    <w:p w:rsidR="007E027A" w:rsidRPr="00313736" w:rsidRDefault="007E027A" w:rsidP="00313736">
      <w:pPr>
        <w:spacing w:line="240" w:lineRule="auto"/>
        <w:jc w:val="both"/>
        <w:rPr>
          <w:rFonts w:cs="Arial"/>
        </w:rPr>
      </w:pPr>
      <w:r w:rsidRPr="00313736">
        <w:rPr>
          <w:rFonts w:cs="Arial"/>
        </w:rPr>
        <w:t>zespół prasowy</w:t>
      </w:r>
    </w:p>
    <w:p w:rsidR="007E027A" w:rsidRPr="00313736" w:rsidRDefault="007E027A" w:rsidP="00313736">
      <w:pPr>
        <w:spacing w:line="240" w:lineRule="auto"/>
        <w:jc w:val="both"/>
        <w:rPr>
          <w:rStyle w:val="Pogrubienie"/>
          <w:rFonts w:cs="Arial"/>
          <w:b w:val="0"/>
          <w:bCs w:val="0"/>
        </w:rPr>
      </w:pPr>
      <w:r w:rsidRPr="00313736">
        <w:rPr>
          <w:rStyle w:val="Pogrubienie"/>
          <w:rFonts w:cs="Arial"/>
          <w:b w:val="0"/>
          <w:bCs w:val="0"/>
        </w:rPr>
        <w:t>PKP Polskie Linie Kolejowe S.A.</w:t>
      </w:r>
    </w:p>
    <w:p w:rsidR="007E027A" w:rsidRPr="00313736" w:rsidRDefault="007E22AA" w:rsidP="00313736">
      <w:pPr>
        <w:spacing w:line="240" w:lineRule="auto"/>
        <w:jc w:val="both"/>
        <w:rPr>
          <w:rFonts w:cs="Arial"/>
        </w:rPr>
      </w:pPr>
      <w:hyperlink r:id="rId8" w:history="1">
        <w:r w:rsidR="007E027A" w:rsidRPr="00313736">
          <w:rPr>
            <w:rStyle w:val="Hipercze"/>
            <w:rFonts w:cs="Arial"/>
          </w:rPr>
          <w:t>rzecznik@plk-sa.pl</w:t>
        </w:r>
      </w:hyperlink>
    </w:p>
    <w:p w:rsidR="007E027A" w:rsidRPr="00313736" w:rsidRDefault="007E027A" w:rsidP="00313736">
      <w:pPr>
        <w:spacing w:line="240" w:lineRule="auto"/>
        <w:jc w:val="both"/>
        <w:rPr>
          <w:rFonts w:cs="Arial"/>
        </w:rPr>
      </w:pPr>
      <w:r w:rsidRPr="00313736">
        <w:rPr>
          <w:rFonts w:cs="Arial"/>
        </w:rPr>
        <w:t>tel. 668 679 414</w:t>
      </w:r>
    </w:p>
    <w:sectPr w:rsidR="007E027A" w:rsidRPr="00313736" w:rsidSect="00AF79D2">
      <w:headerReference w:type="first" r:id="rId9"/>
      <w:footerReference w:type="firs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AA" w:rsidRDefault="007E22AA" w:rsidP="009D1AEB">
      <w:pPr>
        <w:spacing w:after="0" w:line="240" w:lineRule="auto"/>
      </w:pPr>
      <w:r>
        <w:separator/>
      </w:r>
    </w:p>
  </w:endnote>
  <w:endnote w:type="continuationSeparator" w:id="0">
    <w:p w:rsidR="007E22AA" w:rsidRDefault="007E22A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F5917" w:rsidRPr="00732290">
      <w:rPr>
        <w:rFonts w:cs="Arial"/>
        <w:color w:val="727271"/>
        <w:sz w:val="14"/>
        <w:szCs w:val="14"/>
      </w:rPr>
      <w:t xml:space="preserve">32.069.349.000,00 </w:t>
    </w:r>
    <w:r w:rsidR="00A71022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AA" w:rsidRDefault="007E22AA" w:rsidP="009D1AEB">
      <w:pPr>
        <w:spacing w:after="0" w:line="240" w:lineRule="auto"/>
      </w:pPr>
      <w:r>
        <w:separator/>
      </w:r>
    </w:p>
  </w:footnote>
  <w:footnote w:type="continuationSeparator" w:id="0">
    <w:p w:rsidR="007E22AA" w:rsidRDefault="007E22A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6C1FE" wp14:editId="6B1CD6D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6C1F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C6B887E" wp14:editId="54602A3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7" name="Obraz 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327539A"/>
    <w:multiLevelType w:val="hybridMultilevel"/>
    <w:tmpl w:val="E3328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5C4"/>
    <w:rsid w:val="00002D2E"/>
    <w:rsid w:val="00056CD5"/>
    <w:rsid w:val="00087A85"/>
    <w:rsid w:val="000B385C"/>
    <w:rsid w:val="000B5367"/>
    <w:rsid w:val="000C41AA"/>
    <w:rsid w:val="000D7D6C"/>
    <w:rsid w:val="000E16CD"/>
    <w:rsid w:val="000F420D"/>
    <w:rsid w:val="00120D6C"/>
    <w:rsid w:val="0013139C"/>
    <w:rsid w:val="001323F8"/>
    <w:rsid w:val="00157BA5"/>
    <w:rsid w:val="00160625"/>
    <w:rsid w:val="00171492"/>
    <w:rsid w:val="001B279C"/>
    <w:rsid w:val="001B46BE"/>
    <w:rsid w:val="001D4013"/>
    <w:rsid w:val="002018EB"/>
    <w:rsid w:val="00205CB0"/>
    <w:rsid w:val="00227B82"/>
    <w:rsid w:val="00236985"/>
    <w:rsid w:val="00272E34"/>
    <w:rsid w:val="00275172"/>
    <w:rsid w:val="00275A05"/>
    <w:rsid w:val="00277762"/>
    <w:rsid w:val="00291328"/>
    <w:rsid w:val="002A6AB6"/>
    <w:rsid w:val="002B3935"/>
    <w:rsid w:val="002B533E"/>
    <w:rsid w:val="002C6360"/>
    <w:rsid w:val="002D18E9"/>
    <w:rsid w:val="002D3F06"/>
    <w:rsid w:val="002D7C86"/>
    <w:rsid w:val="002F5297"/>
    <w:rsid w:val="002F6767"/>
    <w:rsid w:val="003051E3"/>
    <w:rsid w:val="00305572"/>
    <w:rsid w:val="00311072"/>
    <w:rsid w:val="00313736"/>
    <w:rsid w:val="003279E8"/>
    <w:rsid w:val="00346E5E"/>
    <w:rsid w:val="003475AE"/>
    <w:rsid w:val="003608E5"/>
    <w:rsid w:val="003763F4"/>
    <w:rsid w:val="00391678"/>
    <w:rsid w:val="003A2BAB"/>
    <w:rsid w:val="003B08BA"/>
    <w:rsid w:val="003C1F63"/>
    <w:rsid w:val="003F0C77"/>
    <w:rsid w:val="003F5917"/>
    <w:rsid w:val="003F799D"/>
    <w:rsid w:val="00404979"/>
    <w:rsid w:val="004120FA"/>
    <w:rsid w:val="004236BE"/>
    <w:rsid w:val="00433858"/>
    <w:rsid w:val="004407BF"/>
    <w:rsid w:val="00446B1D"/>
    <w:rsid w:val="00452FB3"/>
    <w:rsid w:val="00455772"/>
    <w:rsid w:val="004628D0"/>
    <w:rsid w:val="0046454A"/>
    <w:rsid w:val="00483529"/>
    <w:rsid w:val="004A1187"/>
    <w:rsid w:val="004B01F7"/>
    <w:rsid w:val="004B1546"/>
    <w:rsid w:val="004D6D37"/>
    <w:rsid w:val="004F1593"/>
    <w:rsid w:val="00520A6E"/>
    <w:rsid w:val="00536F93"/>
    <w:rsid w:val="00545BC4"/>
    <w:rsid w:val="00552212"/>
    <w:rsid w:val="005538E9"/>
    <w:rsid w:val="005674FF"/>
    <w:rsid w:val="00576EB8"/>
    <w:rsid w:val="005C0605"/>
    <w:rsid w:val="005C27F1"/>
    <w:rsid w:val="005D0755"/>
    <w:rsid w:val="005D4580"/>
    <w:rsid w:val="0060023B"/>
    <w:rsid w:val="0060096F"/>
    <w:rsid w:val="00602DF0"/>
    <w:rsid w:val="00606BC6"/>
    <w:rsid w:val="00612C70"/>
    <w:rsid w:val="00615A6B"/>
    <w:rsid w:val="00633C0B"/>
    <w:rsid w:val="0063625B"/>
    <w:rsid w:val="00645A2D"/>
    <w:rsid w:val="00646590"/>
    <w:rsid w:val="00653CAA"/>
    <w:rsid w:val="00655C85"/>
    <w:rsid w:val="006612D8"/>
    <w:rsid w:val="00664E62"/>
    <w:rsid w:val="00675321"/>
    <w:rsid w:val="00680753"/>
    <w:rsid w:val="0068118B"/>
    <w:rsid w:val="00687995"/>
    <w:rsid w:val="006939ED"/>
    <w:rsid w:val="006C16C5"/>
    <w:rsid w:val="006C3E43"/>
    <w:rsid w:val="006C6C1C"/>
    <w:rsid w:val="006C7B1E"/>
    <w:rsid w:val="006D7B9D"/>
    <w:rsid w:val="007008A3"/>
    <w:rsid w:val="00710CB5"/>
    <w:rsid w:val="00711EA4"/>
    <w:rsid w:val="007222EE"/>
    <w:rsid w:val="007243C5"/>
    <w:rsid w:val="007354FE"/>
    <w:rsid w:val="00743BFF"/>
    <w:rsid w:val="007467FD"/>
    <w:rsid w:val="0077007C"/>
    <w:rsid w:val="007700D9"/>
    <w:rsid w:val="00775A0F"/>
    <w:rsid w:val="007C2070"/>
    <w:rsid w:val="007C477C"/>
    <w:rsid w:val="007E027A"/>
    <w:rsid w:val="007E0FD0"/>
    <w:rsid w:val="007E22AA"/>
    <w:rsid w:val="007F2024"/>
    <w:rsid w:val="007F3648"/>
    <w:rsid w:val="008234C3"/>
    <w:rsid w:val="008263D2"/>
    <w:rsid w:val="00860074"/>
    <w:rsid w:val="00870133"/>
    <w:rsid w:val="00871898"/>
    <w:rsid w:val="008838F6"/>
    <w:rsid w:val="00893F3F"/>
    <w:rsid w:val="00895C83"/>
    <w:rsid w:val="008B0D70"/>
    <w:rsid w:val="008C1A49"/>
    <w:rsid w:val="008D5441"/>
    <w:rsid w:val="008D5DE4"/>
    <w:rsid w:val="008E2FF4"/>
    <w:rsid w:val="008F0A4D"/>
    <w:rsid w:val="008F2047"/>
    <w:rsid w:val="0091120A"/>
    <w:rsid w:val="00917585"/>
    <w:rsid w:val="00924A32"/>
    <w:rsid w:val="00926F64"/>
    <w:rsid w:val="00931C6C"/>
    <w:rsid w:val="00935D08"/>
    <w:rsid w:val="00941645"/>
    <w:rsid w:val="00964289"/>
    <w:rsid w:val="00964780"/>
    <w:rsid w:val="009B262F"/>
    <w:rsid w:val="009B5A2A"/>
    <w:rsid w:val="009D1AEB"/>
    <w:rsid w:val="009D7613"/>
    <w:rsid w:val="009E1DB9"/>
    <w:rsid w:val="009F3A27"/>
    <w:rsid w:val="009F76AD"/>
    <w:rsid w:val="00A023F4"/>
    <w:rsid w:val="00A15AED"/>
    <w:rsid w:val="00A25F9C"/>
    <w:rsid w:val="00A37C47"/>
    <w:rsid w:val="00A63D52"/>
    <w:rsid w:val="00A65BC1"/>
    <w:rsid w:val="00A66499"/>
    <w:rsid w:val="00A71022"/>
    <w:rsid w:val="00A80EF0"/>
    <w:rsid w:val="00A8545D"/>
    <w:rsid w:val="00A96914"/>
    <w:rsid w:val="00AA17CC"/>
    <w:rsid w:val="00AA38AD"/>
    <w:rsid w:val="00AD6197"/>
    <w:rsid w:val="00AE0224"/>
    <w:rsid w:val="00AE2B23"/>
    <w:rsid w:val="00AE5F58"/>
    <w:rsid w:val="00AF0938"/>
    <w:rsid w:val="00AF79D2"/>
    <w:rsid w:val="00B12EB5"/>
    <w:rsid w:val="00B1550C"/>
    <w:rsid w:val="00B16586"/>
    <w:rsid w:val="00B3546F"/>
    <w:rsid w:val="00B35ECD"/>
    <w:rsid w:val="00B40C5F"/>
    <w:rsid w:val="00B518D5"/>
    <w:rsid w:val="00B86167"/>
    <w:rsid w:val="00BA65C5"/>
    <w:rsid w:val="00BA6CFB"/>
    <w:rsid w:val="00BB137B"/>
    <w:rsid w:val="00BB22FF"/>
    <w:rsid w:val="00BB6657"/>
    <w:rsid w:val="00BD1ACB"/>
    <w:rsid w:val="00BD4E48"/>
    <w:rsid w:val="00C131C5"/>
    <w:rsid w:val="00C16F6A"/>
    <w:rsid w:val="00C429FD"/>
    <w:rsid w:val="00C5178B"/>
    <w:rsid w:val="00C55DD4"/>
    <w:rsid w:val="00C75711"/>
    <w:rsid w:val="00C7762E"/>
    <w:rsid w:val="00C93AAE"/>
    <w:rsid w:val="00CC7791"/>
    <w:rsid w:val="00CD4F75"/>
    <w:rsid w:val="00CD65AC"/>
    <w:rsid w:val="00CD74A3"/>
    <w:rsid w:val="00CF09B2"/>
    <w:rsid w:val="00CF7144"/>
    <w:rsid w:val="00D0497B"/>
    <w:rsid w:val="00D1186B"/>
    <w:rsid w:val="00D149FC"/>
    <w:rsid w:val="00D56E13"/>
    <w:rsid w:val="00D648E9"/>
    <w:rsid w:val="00D65101"/>
    <w:rsid w:val="00D82E5E"/>
    <w:rsid w:val="00D93EF7"/>
    <w:rsid w:val="00DA71DD"/>
    <w:rsid w:val="00DB3ACF"/>
    <w:rsid w:val="00DE52BC"/>
    <w:rsid w:val="00E341CC"/>
    <w:rsid w:val="00E772E8"/>
    <w:rsid w:val="00EB0785"/>
    <w:rsid w:val="00EB7EC4"/>
    <w:rsid w:val="00EC1F23"/>
    <w:rsid w:val="00EC217E"/>
    <w:rsid w:val="00EE2241"/>
    <w:rsid w:val="00EE6D38"/>
    <w:rsid w:val="00EE7B1E"/>
    <w:rsid w:val="00EF7A92"/>
    <w:rsid w:val="00F05BC8"/>
    <w:rsid w:val="00F24BAA"/>
    <w:rsid w:val="00F272D9"/>
    <w:rsid w:val="00F304B5"/>
    <w:rsid w:val="00F32166"/>
    <w:rsid w:val="00F4015B"/>
    <w:rsid w:val="00F45BCF"/>
    <w:rsid w:val="00F4708C"/>
    <w:rsid w:val="00F52F06"/>
    <w:rsid w:val="00F82DCA"/>
    <w:rsid w:val="00FA1ABF"/>
    <w:rsid w:val="00FA448D"/>
    <w:rsid w:val="00FB5C2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54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87A85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E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4A75-5806-4473-BFD0-EDE06319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Lepszy dostęp do kolei na linii między Warszawą a Mińskiem Mazowieckim i Terespolem</vt:lpstr>
    </vt:vector>
  </TitlesOfParts>
  <Company>PKP PLK S.A.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na linii między Warszawą a Mińskiem Mazowieckim i Terespolem</dc:title>
  <dc:subject/>
  <dc:creator>PKP Polskie Linie Kolejowe S.A.</dc:creator>
  <cp:keywords/>
  <dc:description/>
  <cp:lastModifiedBy>Znajewska-Pawluk Anna</cp:lastModifiedBy>
  <cp:revision>18</cp:revision>
  <cp:lastPrinted>2021-12-21T08:04:00Z</cp:lastPrinted>
  <dcterms:created xsi:type="dcterms:W3CDTF">2023-02-27T10:13:00Z</dcterms:created>
  <dcterms:modified xsi:type="dcterms:W3CDTF">2023-02-27T10:48:00Z</dcterms:modified>
</cp:coreProperties>
</file>