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424173" w:rsidRDefault="0063625B" w:rsidP="009D1AEB">
      <w:pPr>
        <w:jc w:val="right"/>
        <w:rPr>
          <w:rFonts w:cs="Arial"/>
        </w:rPr>
      </w:pPr>
    </w:p>
    <w:p w:rsidR="00D11354" w:rsidRPr="00424173" w:rsidRDefault="00D11354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424173" w:rsidRPr="00424173" w:rsidRDefault="00424173" w:rsidP="009D1AEB">
      <w:pPr>
        <w:jc w:val="right"/>
        <w:rPr>
          <w:rFonts w:cs="Arial"/>
        </w:rPr>
      </w:pPr>
    </w:p>
    <w:p w:rsidR="009D1AEB" w:rsidRPr="00424173" w:rsidRDefault="006420CD" w:rsidP="00CD06A0">
      <w:pPr>
        <w:jc w:val="right"/>
        <w:rPr>
          <w:rFonts w:cs="Arial"/>
        </w:rPr>
      </w:pPr>
      <w:r w:rsidRPr="00424173">
        <w:rPr>
          <w:rFonts w:cs="Arial"/>
        </w:rPr>
        <w:t>Łódź</w:t>
      </w:r>
      <w:r w:rsidR="009D1AEB" w:rsidRPr="00424173">
        <w:rPr>
          <w:rFonts w:cs="Arial"/>
        </w:rPr>
        <w:t>,</w:t>
      </w:r>
      <w:r w:rsidR="00A05389" w:rsidRPr="00424173">
        <w:rPr>
          <w:rFonts w:cs="Arial"/>
        </w:rPr>
        <w:t xml:space="preserve"> 24 czerwca</w:t>
      </w:r>
      <w:r w:rsidR="002E2432" w:rsidRPr="00424173">
        <w:rPr>
          <w:rFonts w:cs="Arial"/>
        </w:rPr>
        <w:t xml:space="preserve"> 2020</w:t>
      </w:r>
      <w:r w:rsidR="009D1AEB" w:rsidRPr="00424173">
        <w:rPr>
          <w:rFonts w:cs="Arial"/>
        </w:rPr>
        <w:t xml:space="preserve"> r.</w:t>
      </w:r>
    </w:p>
    <w:p w:rsidR="00D11354" w:rsidRPr="00424173" w:rsidRDefault="003E4119" w:rsidP="00011EC9">
      <w:pPr>
        <w:pStyle w:val="Nagwek1"/>
        <w:spacing w:before="0" w:after="0" w:line="240" w:lineRule="auto"/>
        <w:rPr>
          <w:sz w:val="22"/>
          <w:szCs w:val="22"/>
        </w:rPr>
      </w:pPr>
      <w:r w:rsidRPr="00424173">
        <w:rPr>
          <w:sz w:val="22"/>
          <w:szCs w:val="22"/>
        </w:rPr>
        <w:t xml:space="preserve">Dwie </w:t>
      </w:r>
      <w:r w:rsidR="00D11354" w:rsidRPr="00424173">
        <w:rPr>
          <w:sz w:val="22"/>
          <w:szCs w:val="22"/>
        </w:rPr>
        <w:t>maszyny TBM</w:t>
      </w:r>
      <w:r w:rsidR="00A05389" w:rsidRPr="00424173">
        <w:rPr>
          <w:sz w:val="22"/>
          <w:szCs w:val="22"/>
        </w:rPr>
        <w:t xml:space="preserve"> </w:t>
      </w:r>
      <w:r w:rsidRPr="00424173">
        <w:rPr>
          <w:sz w:val="22"/>
          <w:szCs w:val="22"/>
        </w:rPr>
        <w:t xml:space="preserve">w Łodzi, kolejny etap prac, by kolej zapewniała lepsze podróże </w:t>
      </w:r>
    </w:p>
    <w:p w:rsidR="00FC5BAD" w:rsidRPr="00424173" w:rsidRDefault="00FC5BAD" w:rsidP="00011EC9">
      <w:pPr>
        <w:spacing w:after="0" w:line="240" w:lineRule="auto"/>
        <w:rPr>
          <w:rFonts w:cs="Arial"/>
          <w:b/>
        </w:rPr>
      </w:pPr>
    </w:p>
    <w:p w:rsidR="00011EC9" w:rsidRPr="00424173" w:rsidRDefault="00A05389" w:rsidP="00011EC9">
      <w:pPr>
        <w:spacing w:after="0" w:line="240" w:lineRule="auto"/>
        <w:rPr>
          <w:rFonts w:cs="Arial"/>
          <w:b/>
        </w:rPr>
      </w:pPr>
      <w:r w:rsidRPr="00424173">
        <w:rPr>
          <w:rFonts w:cs="Arial"/>
          <w:b/>
        </w:rPr>
        <w:t xml:space="preserve">Budowa podziemnej linii kolejowej Łódź Fabryczna – Łódź Kaliska/ Łódź Żabieniec wchodzi w kolejny etap. </w:t>
      </w:r>
      <w:r w:rsidR="003E4119" w:rsidRPr="00424173">
        <w:rPr>
          <w:rFonts w:cs="Arial"/>
          <w:b/>
        </w:rPr>
        <w:t xml:space="preserve">W </w:t>
      </w:r>
      <w:r w:rsidRPr="00424173">
        <w:rPr>
          <w:rFonts w:cs="Arial"/>
          <w:b/>
        </w:rPr>
        <w:t xml:space="preserve">Łodzi </w:t>
      </w:r>
      <w:r w:rsidR="003E4119" w:rsidRPr="00424173">
        <w:rPr>
          <w:rFonts w:cs="Arial"/>
          <w:b/>
        </w:rPr>
        <w:t xml:space="preserve">są </w:t>
      </w:r>
      <w:r w:rsidRPr="00424173">
        <w:rPr>
          <w:rFonts w:cs="Arial"/>
          <w:b/>
        </w:rPr>
        <w:t>wszystkie elementy d</w:t>
      </w:r>
      <w:r w:rsidR="003E4119" w:rsidRPr="00424173">
        <w:rPr>
          <w:rFonts w:cs="Arial"/>
          <w:b/>
        </w:rPr>
        <w:t xml:space="preserve">wóch </w:t>
      </w:r>
      <w:r w:rsidRPr="00424173">
        <w:rPr>
          <w:rFonts w:cs="Arial"/>
          <w:b/>
        </w:rPr>
        <w:t xml:space="preserve">maszyn TBM do drążenia tuneli. Postępuje budowa komór startowych. </w:t>
      </w:r>
      <w:r w:rsidR="003E4119" w:rsidRPr="00424173">
        <w:rPr>
          <w:rFonts w:cs="Arial"/>
          <w:b/>
        </w:rPr>
        <w:t xml:space="preserve">Inwestycja za ponad 1,7 mld zł realizowana przez </w:t>
      </w:r>
      <w:r w:rsidRPr="00424173">
        <w:rPr>
          <w:rFonts w:cs="Arial"/>
          <w:b/>
        </w:rPr>
        <w:t xml:space="preserve">PKP Polskie Linie Kolejowe S.A. </w:t>
      </w:r>
      <w:r w:rsidR="00685750">
        <w:rPr>
          <w:rFonts w:cs="Arial"/>
          <w:b/>
        </w:rPr>
        <w:t xml:space="preserve">i współfinansowana z </w:t>
      </w:r>
      <w:r w:rsidR="003E4119" w:rsidRPr="00424173">
        <w:rPr>
          <w:rFonts w:cs="Arial"/>
          <w:b/>
        </w:rPr>
        <w:t>Programu Operacyjnego Infrastruktura i Środowisko</w:t>
      </w:r>
      <w:r w:rsidR="00685750">
        <w:rPr>
          <w:rFonts w:cs="Arial"/>
          <w:b/>
        </w:rPr>
        <w:t>,</w:t>
      </w:r>
      <w:bookmarkStart w:id="0" w:name="_GoBack"/>
      <w:bookmarkEnd w:id="0"/>
      <w:r w:rsidR="003E4119" w:rsidRPr="00424173">
        <w:rPr>
          <w:rFonts w:cs="Arial"/>
          <w:b/>
        </w:rPr>
        <w:t xml:space="preserve"> zapewni </w:t>
      </w:r>
      <w:r w:rsidR="00A87E63" w:rsidRPr="00424173">
        <w:rPr>
          <w:rFonts w:cs="Arial"/>
          <w:b/>
        </w:rPr>
        <w:t xml:space="preserve">nowe możliwości </w:t>
      </w:r>
      <w:r w:rsidR="007A7201" w:rsidRPr="00424173">
        <w:rPr>
          <w:rFonts w:cs="Arial"/>
          <w:b/>
        </w:rPr>
        <w:t>kolejowych</w:t>
      </w:r>
      <w:r w:rsidR="00DE6CA0" w:rsidRPr="00424173">
        <w:rPr>
          <w:rFonts w:cs="Arial"/>
          <w:b/>
        </w:rPr>
        <w:t xml:space="preserve"> połączeń krajowych</w:t>
      </w:r>
      <w:r w:rsidR="00B024FC" w:rsidRPr="00424173">
        <w:rPr>
          <w:rFonts w:cs="Arial"/>
          <w:b/>
        </w:rPr>
        <w:t>,</w:t>
      </w:r>
      <w:r w:rsidR="00DE6CA0" w:rsidRPr="00424173">
        <w:rPr>
          <w:rFonts w:cs="Arial"/>
          <w:b/>
        </w:rPr>
        <w:t xml:space="preserve"> międzynarodowych</w:t>
      </w:r>
      <w:r w:rsidR="00B769CE" w:rsidRPr="00424173">
        <w:rPr>
          <w:rFonts w:cs="Arial"/>
          <w:b/>
        </w:rPr>
        <w:t xml:space="preserve"> i</w:t>
      </w:r>
      <w:r w:rsidR="00685750">
        <w:rPr>
          <w:rFonts w:cs="Arial"/>
          <w:b/>
        </w:rPr>
        <w:t> </w:t>
      </w:r>
      <w:r w:rsidR="00B769CE" w:rsidRPr="00424173">
        <w:rPr>
          <w:rFonts w:cs="Arial"/>
          <w:b/>
        </w:rPr>
        <w:t>aglomeracyjnych</w:t>
      </w:r>
      <w:r w:rsidR="000A35FA" w:rsidRPr="00424173">
        <w:rPr>
          <w:rFonts w:cs="Arial"/>
          <w:b/>
        </w:rPr>
        <w:t>.</w:t>
      </w:r>
      <w:r w:rsidR="007E126B" w:rsidRPr="00424173">
        <w:rPr>
          <w:rFonts w:cs="Arial"/>
          <w:b/>
        </w:rPr>
        <w:t xml:space="preserve"> </w:t>
      </w:r>
    </w:p>
    <w:p w:rsidR="003E4119" w:rsidRPr="00424173" w:rsidRDefault="003E4119" w:rsidP="00011EC9">
      <w:pPr>
        <w:spacing w:after="0" w:line="240" w:lineRule="auto"/>
        <w:rPr>
          <w:rFonts w:eastAsia="Calibri" w:cs="Arial"/>
        </w:rPr>
      </w:pPr>
    </w:p>
    <w:p w:rsidR="00CE699A" w:rsidRPr="00424173" w:rsidRDefault="003E4119" w:rsidP="00CE699A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  <w:b/>
        </w:rPr>
        <w:t>W</w:t>
      </w:r>
      <w:r w:rsidR="0002505B" w:rsidRPr="00424173">
        <w:rPr>
          <w:rFonts w:eastAsia="Calibri" w:cs="Arial"/>
          <w:b/>
        </w:rPr>
        <w:t xml:space="preserve"> Łodzi</w:t>
      </w:r>
      <w:r w:rsidRPr="00424173">
        <w:rPr>
          <w:rFonts w:eastAsia="Calibri" w:cs="Arial"/>
          <w:b/>
        </w:rPr>
        <w:t xml:space="preserve"> są dwie maszyny do drżenia tuneli</w:t>
      </w:r>
      <w:r w:rsidR="0002505B" w:rsidRPr="00424173">
        <w:rPr>
          <w:rFonts w:eastAsia="Calibri" w:cs="Arial"/>
        </w:rPr>
        <w:t xml:space="preserve">. </w:t>
      </w:r>
      <w:r w:rsidR="00CE699A" w:rsidRPr="00424173">
        <w:rPr>
          <w:rFonts w:eastAsia="Calibri" w:cs="Arial"/>
        </w:rPr>
        <w:t>M</w:t>
      </w:r>
      <w:r w:rsidRPr="00424173">
        <w:rPr>
          <w:rFonts w:eastAsia="Calibri" w:cs="Arial"/>
        </w:rPr>
        <w:t xml:space="preserve">niejsza </w:t>
      </w:r>
      <w:r w:rsidR="00CE699A" w:rsidRPr="00424173">
        <w:rPr>
          <w:rFonts w:eastAsia="Calibri" w:cs="Arial"/>
        </w:rPr>
        <w:t>t</w:t>
      </w:r>
      <w:r w:rsidRPr="00424173">
        <w:rPr>
          <w:rFonts w:eastAsia="Calibri" w:cs="Arial"/>
        </w:rPr>
        <w:t xml:space="preserve">arcza wydrąży 4 jednotorowe tunele o średnicy 8,5 metra i łącznej długości ok.4,5 km. </w:t>
      </w:r>
      <w:r w:rsidR="00CE699A" w:rsidRPr="00424173">
        <w:rPr>
          <w:rFonts w:eastAsia="Calibri" w:cs="Arial"/>
        </w:rPr>
        <w:t xml:space="preserve">Transportem rzecznym oraz drogowym </w:t>
      </w:r>
      <w:r w:rsidR="000007BF" w:rsidRPr="00424173">
        <w:rPr>
          <w:rFonts w:eastAsia="Calibri" w:cs="Arial"/>
        </w:rPr>
        <w:t xml:space="preserve">dojechały w czerwcu </w:t>
      </w:r>
      <w:r w:rsidR="00CE699A" w:rsidRPr="00424173">
        <w:rPr>
          <w:rFonts w:eastAsia="Calibri" w:cs="Arial"/>
        </w:rPr>
        <w:t xml:space="preserve"> wszystkie elementy</w:t>
      </w:r>
      <w:r w:rsidR="000007BF" w:rsidRPr="00424173">
        <w:rPr>
          <w:rFonts w:eastAsia="Calibri" w:cs="Arial"/>
        </w:rPr>
        <w:t xml:space="preserve"> dużej maszyny </w:t>
      </w:r>
      <w:r w:rsidR="00CE699A" w:rsidRPr="00424173">
        <w:rPr>
          <w:rFonts w:eastAsia="Calibri" w:cs="Arial"/>
        </w:rPr>
        <w:t xml:space="preserve">ok.1560-tonowej o </w:t>
      </w:r>
      <w:r w:rsidR="000007BF" w:rsidRPr="00424173">
        <w:rPr>
          <w:rFonts w:eastAsia="Calibri" w:cs="Arial"/>
        </w:rPr>
        <w:t xml:space="preserve">ponad </w:t>
      </w:r>
      <w:r w:rsidR="00CE699A" w:rsidRPr="00424173">
        <w:rPr>
          <w:rFonts w:eastAsia="Calibri" w:cs="Arial"/>
        </w:rPr>
        <w:t>13</w:t>
      </w:r>
      <w:r w:rsidR="00123D54">
        <w:rPr>
          <w:rFonts w:eastAsia="Calibri" w:cs="Arial"/>
        </w:rPr>
        <w:t xml:space="preserve"> </w:t>
      </w:r>
      <w:r w:rsidR="00CE699A" w:rsidRPr="00424173">
        <w:rPr>
          <w:rFonts w:eastAsia="Calibri" w:cs="Arial"/>
        </w:rPr>
        <w:t>średnicy i 110 m długości</w:t>
      </w:r>
      <w:r w:rsidR="000007BF" w:rsidRPr="00424173">
        <w:rPr>
          <w:rFonts w:eastAsia="Calibri" w:cs="Arial"/>
        </w:rPr>
        <w:t xml:space="preserve">. Tunel, który wykona </w:t>
      </w:r>
      <w:r w:rsidR="00CE699A" w:rsidRPr="00424173">
        <w:t xml:space="preserve">będzie miał ok. 3 km </w:t>
      </w:r>
      <w:r w:rsidR="000007BF" w:rsidRPr="00424173">
        <w:t xml:space="preserve">długość </w:t>
      </w:r>
      <w:r w:rsidR="00CE699A" w:rsidRPr="00424173">
        <w:t xml:space="preserve">i średnicę 12,7 m. </w:t>
      </w:r>
    </w:p>
    <w:p w:rsidR="00CE699A" w:rsidRPr="00424173" w:rsidRDefault="00CE699A" w:rsidP="00011EC9">
      <w:pPr>
        <w:spacing w:after="0" w:line="240" w:lineRule="auto"/>
        <w:rPr>
          <w:rFonts w:eastAsia="Calibri" w:cs="Arial"/>
        </w:rPr>
      </w:pPr>
    </w:p>
    <w:p w:rsidR="00192F5F" w:rsidRPr="00424173" w:rsidRDefault="00192F5F" w:rsidP="00192F5F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  <w:b/>
        </w:rPr>
        <w:t>Wykonawca przygotowuje komory startowe</w:t>
      </w:r>
      <w:r w:rsidR="000007BF" w:rsidRPr="00424173">
        <w:rPr>
          <w:rFonts w:eastAsia="Calibri" w:cs="Arial"/>
        </w:rPr>
        <w:t xml:space="preserve"> do drążenia tuneli</w:t>
      </w:r>
      <w:r w:rsidR="002F748B" w:rsidRPr="00424173">
        <w:rPr>
          <w:rFonts w:cs="Arial"/>
        </w:rPr>
        <w:t>, w których w następnej kolejności zmontowane zostaną tarcze</w:t>
      </w:r>
      <w:r w:rsidR="00825A40">
        <w:rPr>
          <w:rFonts w:cs="Arial"/>
        </w:rPr>
        <w:t>.</w:t>
      </w:r>
      <w:r w:rsidRPr="00424173">
        <w:rPr>
          <w:rFonts w:eastAsia="Calibri" w:cs="Arial"/>
        </w:rPr>
        <w:t xml:space="preserve"> </w:t>
      </w:r>
      <w:r w:rsidR="000B3B1E" w:rsidRPr="00424173">
        <w:rPr>
          <w:rFonts w:eastAsia="Calibri" w:cs="Arial"/>
        </w:rPr>
        <w:t xml:space="preserve">W rejonie ul. Stolarskiej i Odolanowskiej </w:t>
      </w:r>
      <w:r w:rsidR="000007BF" w:rsidRPr="00424173">
        <w:rPr>
          <w:rFonts w:eastAsia="Calibri" w:cs="Arial"/>
        </w:rPr>
        <w:t>w</w:t>
      </w:r>
      <w:r w:rsidRPr="00424173">
        <w:rPr>
          <w:rFonts w:eastAsia="Calibri" w:cs="Arial"/>
        </w:rPr>
        <w:t>ykonane zo</w:t>
      </w:r>
      <w:r w:rsidR="008C3495" w:rsidRPr="00424173">
        <w:rPr>
          <w:rFonts w:eastAsia="Calibri" w:cs="Arial"/>
        </w:rPr>
        <w:t xml:space="preserve">stały ściany komory zachodniej, </w:t>
      </w:r>
      <w:r w:rsidRPr="00424173">
        <w:rPr>
          <w:rFonts w:eastAsia="Calibri" w:cs="Arial"/>
        </w:rPr>
        <w:t>gdzie umies</w:t>
      </w:r>
      <w:r w:rsidR="008C3495" w:rsidRPr="00424173">
        <w:rPr>
          <w:rFonts w:eastAsia="Calibri" w:cs="Arial"/>
        </w:rPr>
        <w:t>zczona zostanie duża tarcza TBM</w:t>
      </w:r>
      <w:r w:rsidRPr="00424173">
        <w:rPr>
          <w:rFonts w:eastAsia="Calibri" w:cs="Arial"/>
        </w:rPr>
        <w:t xml:space="preserve">. </w:t>
      </w:r>
      <w:r w:rsidR="000007BF" w:rsidRPr="00424173">
        <w:rPr>
          <w:rFonts w:eastAsia="Calibri" w:cs="Arial"/>
        </w:rPr>
        <w:t xml:space="preserve">Budowane są </w:t>
      </w:r>
      <w:r w:rsidRPr="00424173">
        <w:rPr>
          <w:rFonts w:eastAsia="Calibri" w:cs="Arial"/>
        </w:rPr>
        <w:t>ściany tzw. ł</w:t>
      </w:r>
      <w:r w:rsidR="00250097" w:rsidRPr="00424173">
        <w:rPr>
          <w:rFonts w:eastAsia="Calibri" w:cs="Arial"/>
        </w:rPr>
        <w:t>ącznika między szyb</w:t>
      </w:r>
      <w:r w:rsidR="000007BF" w:rsidRPr="00424173">
        <w:rPr>
          <w:rFonts w:eastAsia="Calibri" w:cs="Arial"/>
        </w:rPr>
        <w:t>em</w:t>
      </w:r>
      <w:r w:rsidR="00250097" w:rsidRPr="00424173">
        <w:rPr>
          <w:rFonts w:eastAsia="Calibri" w:cs="Arial"/>
        </w:rPr>
        <w:t xml:space="preserve"> zachodnim</w:t>
      </w:r>
      <w:r w:rsidRPr="00424173">
        <w:rPr>
          <w:rFonts w:eastAsia="Calibri" w:cs="Arial"/>
        </w:rPr>
        <w:t xml:space="preserve"> a </w:t>
      </w:r>
      <w:r w:rsidR="00250097" w:rsidRPr="00424173">
        <w:rPr>
          <w:rFonts w:eastAsia="Calibri" w:cs="Arial"/>
        </w:rPr>
        <w:t xml:space="preserve">wschodnim. </w:t>
      </w:r>
      <w:r w:rsidR="0081346F" w:rsidRPr="00424173">
        <w:rPr>
          <w:rFonts w:eastAsia="Calibri" w:cs="Arial"/>
        </w:rPr>
        <w:t xml:space="preserve">Docelowo komora dla dużej maszyny TBM będzie miała 26,5 m głębokości oraz do 30 m szerokości. </w:t>
      </w:r>
    </w:p>
    <w:p w:rsidR="0081346F" w:rsidRPr="00424173" w:rsidRDefault="00117E83" w:rsidP="00011EC9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P</w:t>
      </w:r>
      <w:r w:rsidR="00192F5F" w:rsidRPr="00424173">
        <w:rPr>
          <w:rFonts w:eastAsia="Calibri" w:cs="Arial"/>
        </w:rPr>
        <w:t>rzy komorze startowej dla mniejszego TBM w rejonie ul. Długosza</w:t>
      </w:r>
      <w:r w:rsidRPr="00424173">
        <w:rPr>
          <w:rFonts w:eastAsia="Calibri" w:cs="Arial"/>
        </w:rPr>
        <w:t xml:space="preserve"> </w:t>
      </w:r>
      <w:r w:rsidR="000007BF" w:rsidRPr="00424173">
        <w:rPr>
          <w:rFonts w:eastAsia="Calibri" w:cs="Arial"/>
        </w:rPr>
        <w:t xml:space="preserve">prace obejmują m.in. </w:t>
      </w:r>
      <w:r w:rsidR="00192F5F" w:rsidRPr="00424173">
        <w:rPr>
          <w:rFonts w:eastAsia="Calibri" w:cs="Arial"/>
        </w:rPr>
        <w:t>ścian</w:t>
      </w:r>
      <w:r w:rsidR="0081346F" w:rsidRPr="00424173">
        <w:rPr>
          <w:rFonts w:eastAsia="Calibri" w:cs="Arial"/>
        </w:rPr>
        <w:t>y</w:t>
      </w:r>
      <w:r w:rsidR="00192F5F" w:rsidRPr="00424173">
        <w:rPr>
          <w:rFonts w:eastAsia="Calibri" w:cs="Arial"/>
        </w:rPr>
        <w:t xml:space="preserve"> szczelinow</w:t>
      </w:r>
      <w:r w:rsidR="0081346F" w:rsidRPr="00424173">
        <w:rPr>
          <w:rFonts w:eastAsia="Calibri" w:cs="Arial"/>
        </w:rPr>
        <w:t>e i przygotowanie ś</w:t>
      </w:r>
      <w:r w:rsidR="00192F5F" w:rsidRPr="00424173">
        <w:rPr>
          <w:rFonts w:eastAsia="Calibri" w:cs="Arial"/>
        </w:rPr>
        <w:t xml:space="preserve">cian komory. </w:t>
      </w:r>
      <w:r w:rsidR="0081346F" w:rsidRPr="00424173">
        <w:rPr>
          <w:rFonts w:eastAsia="Calibri" w:cs="Arial"/>
        </w:rPr>
        <w:t>Pracuje specjalistyczny sprzęt</w:t>
      </w:r>
      <w:r w:rsidR="00825A40">
        <w:rPr>
          <w:rFonts w:eastAsia="Calibri" w:cs="Arial"/>
        </w:rPr>
        <w:t>.</w:t>
      </w:r>
      <w:r w:rsidR="0081346F" w:rsidRPr="00424173">
        <w:rPr>
          <w:rFonts w:eastAsia="Calibri" w:cs="Arial"/>
        </w:rPr>
        <w:t xml:space="preserve"> </w:t>
      </w:r>
    </w:p>
    <w:p w:rsidR="00DF088A" w:rsidRPr="00424173" w:rsidRDefault="0081346F" w:rsidP="00011EC9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Z</w:t>
      </w:r>
      <w:r w:rsidR="00DF088A" w:rsidRPr="00424173">
        <w:rPr>
          <w:rFonts w:eastAsia="Calibri" w:cs="Arial"/>
        </w:rPr>
        <w:t xml:space="preserve">aawansowane </w:t>
      </w:r>
      <w:r w:rsidRPr="00424173">
        <w:rPr>
          <w:rFonts w:eastAsia="Calibri" w:cs="Arial"/>
        </w:rPr>
        <w:t xml:space="preserve">są </w:t>
      </w:r>
      <w:r w:rsidR="00123D54">
        <w:rPr>
          <w:rFonts w:eastAsia="Calibri" w:cs="Arial"/>
        </w:rPr>
        <w:t>prace projektowe</w:t>
      </w:r>
      <w:r w:rsidR="00362CA2" w:rsidRPr="00424173">
        <w:rPr>
          <w:rFonts w:eastAsia="Calibri" w:cs="Arial"/>
        </w:rPr>
        <w:t xml:space="preserve"> </w:t>
      </w:r>
      <w:r w:rsidR="00117E83" w:rsidRPr="00424173">
        <w:rPr>
          <w:rFonts w:eastAsia="Calibri" w:cs="Arial"/>
        </w:rPr>
        <w:t>podziemnych przystanków Łódź Polesie i Łódź Śródmieście</w:t>
      </w:r>
      <w:r w:rsidR="00DF088A" w:rsidRPr="00424173">
        <w:rPr>
          <w:rFonts w:eastAsia="Calibri" w:cs="Arial"/>
        </w:rPr>
        <w:t>.</w:t>
      </w:r>
      <w:r w:rsidRPr="00424173">
        <w:rPr>
          <w:rFonts w:eastAsia="Calibri" w:cs="Arial"/>
        </w:rPr>
        <w:t xml:space="preserve"> Wykonawca ma uwzględnić w projekcie dodatkowy, trzeci przystanek Łódź Koziny</w:t>
      </w:r>
      <w:r w:rsidR="00825A40">
        <w:rPr>
          <w:rFonts w:eastAsia="Calibri" w:cs="Arial"/>
        </w:rPr>
        <w:t xml:space="preserve"> (robocza nazwa). </w:t>
      </w:r>
    </w:p>
    <w:p w:rsidR="00825A40" w:rsidRDefault="00825A40" w:rsidP="00011EC9">
      <w:pPr>
        <w:spacing w:after="0" w:line="240" w:lineRule="auto"/>
        <w:rPr>
          <w:rFonts w:eastAsia="Calibri" w:cs="Arial"/>
          <w:b/>
        </w:rPr>
      </w:pPr>
    </w:p>
    <w:p w:rsidR="00682D31" w:rsidRPr="00424173" w:rsidRDefault="00682D31" w:rsidP="00011EC9">
      <w:pPr>
        <w:spacing w:after="0" w:line="240" w:lineRule="auto"/>
        <w:rPr>
          <w:rFonts w:eastAsia="Calibri" w:cs="Arial"/>
          <w:b/>
        </w:rPr>
      </w:pPr>
      <w:r w:rsidRPr="00424173">
        <w:rPr>
          <w:rFonts w:eastAsia="Calibri" w:cs="Arial"/>
          <w:b/>
        </w:rPr>
        <w:t>Tunel połączy Polskę</w:t>
      </w:r>
    </w:p>
    <w:p w:rsidR="00BA4BB1" w:rsidRPr="00424173" w:rsidRDefault="00BA4BB1" w:rsidP="00011EC9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Budowa tunelu średnicowego to kontynuacja prac rozpoczętych budową dworca Łódź Fabryczna. Inwestycja zapewni szybsze połączenie przez centrum miasta, a także przyczyni się do stworzenia efektywnego systemu krajowych połączeń międzyregionalnych obejmujących region środkowej Polski. Dzięki budowie tunelu, dworzec Łódź Fabryczna z dworca końcowego stanie się dworcem przelotowym. Skróci się czas przejazdu, a przez ścisłe centrum Łodzi będą mogły jechać zarówno pociągi regionalne, jak i dalekobieżne – na osi wschód – zachód (przez stacje Łódź Widzew, Fabryczna i Kaliska) i na osi północ – południe (przez stacje Łódź Widzew, Fabryczna, Żabieniec).</w:t>
      </w:r>
    </w:p>
    <w:p w:rsidR="00BA4BB1" w:rsidRPr="00424173" w:rsidRDefault="00BA4BB1" w:rsidP="00011EC9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W ramach projektu powstaną dwa przystanki – Łódź Polesie i Łódź Śródmieście, które będą zintegrowane z komunikacją miejską i ułatwią mieszkańcom codzienn</w:t>
      </w:r>
      <w:r w:rsidR="0081346F" w:rsidRPr="00424173">
        <w:rPr>
          <w:rFonts w:eastAsia="Calibri" w:cs="Arial"/>
        </w:rPr>
        <w:t>e podróże</w:t>
      </w:r>
      <w:r w:rsidR="00825A40">
        <w:rPr>
          <w:rFonts w:eastAsia="Calibri" w:cs="Arial"/>
        </w:rPr>
        <w:t xml:space="preserve">. </w:t>
      </w:r>
    </w:p>
    <w:p w:rsidR="00362CA2" w:rsidRPr="00424173" w:rsidRDefault="00362CA2" w:rsidP="00011EC9">
      <w:pPr>
        <w:spacing w:after="0" w:line="240" w:lineRule="auto"/>
        <w:rPr>
          <w:rFonts w:eastAsia="Calibri" w:cs="Arial"/>
        </w:rPr>
      </w:pPr>
    </w:p>
    <w:p w:rsidR="0081346F" w:rsidRPr="00424173" w:rsidRDefault="00BA4BB1" w:rsidP="00011EC9">
      <w:p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 xml:space="preserve">Projekt pn. „Udrożnienie Łódzkiego Węzła Kolejowego (TEN-T), Etap II, Odcinek Łódź Fabryczna – Łódź Kaliska/Łódź Żabieniec” jest współfinansowany w ramach Programu Operacyjnego Infrastruktura i Środowisko. Wartość projektu wynosi </w:t>
      </w:r>
      <w:r w:rsidR="00424173" w:rsidRPr="00424173">
        <w:rPr>
          <w:rFonts w:eastAsia="Calibri" w:cs="Arial"/>
        </w:rPr>
        <w:t xml:space="preserve">ponad </w:t>
      </w:r>
      <w:r w:rsidRPr="00424173">
        <w:rPr>
          <w:rFonts w:eastAsia="Calibri" w:cs="Arial"/>
        </w:rPr>
        <w:t>1</w:t>
      </w:r>
      <w:r w:rsidR="00424173" w:rsidRPr="00424173">
        <w:rPr>
          <w:rFonts w:eastAsia="Calibri" w:cs="Arial"/>
        </w:rPr>
        <w:t>,</w:t>
      </w:r>
      <w:r w:rsidRPr="00424173">
        <w:rPr>
          <w:rFonts w:eastAsia="Calibri" w:cs="Arial"/>
        </w:rPr>
        <w:t>7</w:t>
      </w:r>
      <w:r w:rsidR="00424173" w:rsidRPr="00424173">
        <w:rPr>
          <w:rFonts w:eastAsia="Calibri" w:cs="Arial"/>
        </w:rPr>
        <w:t xml:space="preserve"> mld zł </w:t>
      </w:r>
      <w:r w:rsidRPr="00424173">
        <w:rPr>
          <w:rFonts w:eastAsia="Calibri" w:cs="Arial"/>
        </w:rPr>
        <w:t xml:space="preserve">z czego dofinansowanie unijne to </w:t>
      </w:r>
      <w:r w:rsidR="00424173" w:rsidRPr="00424173">
        <w:rPr>
          <w:rFonts w:eastAsia="Calibri" w:cs="Arial"/>
        </w:rPr>
        <w:t xml:space="preserve">ponad </w:t>
      </w:r>
      <w:r w:rsidRPr="00424173">
        <w:rPr>
          <w:rFonts w:eastAsia="Calibri" w:cs="Arial"/>
        </w:rPr>
        <w:t>1</w:t>
      </w:r>
      <w:r w:rsidR="00424173" w:rsidRPr="00424173">
        <w:rPr>
          <w:rFonts w:eastAsia="Calibri" w:cs="Arial"/>
        </w:rPr>
        <w:t>,</w:t>
      </w:r>
      <w:r w:rsidRPr="00424173">
        <w:rPr>
          <w:rFonts w:eastAsia="Calibri" w:cs="Arial"/>
        </w:rPr>
        <w:t>4</w:t>
      </w:r>
      <w:r w:rsidR="00424173" w:rsidRPr="00424173">
        <w:rPr>
          <w:rFonts w:eastAsia="Calibri" w:cs="Arial"/>
        </w:rPr>
        <w:t xml:space="preserve"> mld</w:t>
      </w:r>
      <w:r w:rsidRPr="00424173">
        <w:rPr>
          <w:rFonts w:eastAsia="Calibri" w:cs="Arial"/>
        </w:rPr>
        <w:t xml:space="preserve"> zł. </w:t>
      </w:r>
    </w:p>
    <w:p w:rsidR="00BA4BB1" w:rsidRPr="00424173" w:rsidRDefault="00BA4BB1" w:rsidP="00011EC9">
      <w:pPr>
        <w:spacing w:after="0" w:line="240" w:lineRule="auto"/>
        <w:rPr>
          <w:rStyle w:val="Hipercze"/>
          <w:rFonts w:eastAsia="Calibri" w:cs="Arial"/>
          <w:color w:val="auto"/>
        </w:rPr>
      </w:pPr>
      <w:r w:rsidRPr="00424173">
        <w:rPr>
          <w:rFonts w:eastAsia="Calibri" w:cs="Arial"/>
        </w:rPr>
        <w:t xml:space="preserve">Więcej informacji na stronie projektu: </w:t>
      </w:r>
      <w:hyperlink r:id="rId8" w:tooltip="Strona internetowa poświęcona projektowi budowy podziemnego tunelu w Łodzi" w:history="1">
        <w:r w:rsidRPr="00825A40">
          <w:rPr>
            <w:rStyle w:val="Hipercze"/>
            <w:rFonts w:eastAsia="Calibri" w:cs="Arial"/>
            <w:color w:val="0070C0"/>
          </w:rPr>
          <w:t>www.tunel-laczypolske.pl</w:t>
        </w:r>
      </w:hyperlink>
      <w:r w:rsidR="00825A40" w:rsidRPr="00825A40">
        <w:rPr>
          <w:rStyle w:val="Hipercze"/>
          <w:rFonts w:eastAsia="Calibri" w:cs="Arial"/>
          <w:color w:val="0070C0"/>
        </w:rPr>
        <w:t xml:space="preserve"> </w:t>
      </w:r>
    </w:p>
    <w:p w:rsidR="005B2C19" w:rsidRPr="00424173" w:rsidRDefault="002F748B" w:rsidP="00011EC9">
      <w:pPr>
        <w:spacing w:after="0" w:line="240" w:lineRule="auto"/>
        <w:rPr>
          <w:rStyle w:val="Hipercze"/>
          <w:rFonts w:eastAsia="Calibri" w:cs="Arial"/>
          <w:b/>
          <w:color w:val="auto"/>
        </w:rPr>
      </w:pPr>
      <w:r w:rsidRPr="00424173">
        <w:rPr>
          <w:rFonts w:cs="Arial"/>
        </w:rPr>
        <w:t>.</w:t>
      </w:r>
    </w:p>
    <w:p w:rsidR="0002505B" w:rsidRPr="00424173" w:rsidRDefault="0002505B" w:rsidP="00011EC9">
      <w:pPr>
        <w:spacing w:after="0" w:line="240" w:lineRule="auto"/>
        <w:rPr>
          <w:rFonts w:eastAsia="Calibri" w:cs="Arial"/>
          <w:b/>
          <w:u w:val="single"/>
        </w:rPr>
      </w:pPr>
      <w:r w:rsidRPr="00424173">
        <w:rPr>
          <w:rFonts w:eastAsia="Calibri" w:cs="Arial"/>
          <w:b/>
          <w:u w:val="single"/>
        </w:rPr>
        <w:t>Tunel w Łodzi w liczbach: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7,5 km – łączna długość tunelu średnicowego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3 km – długość odcinka dwutorowego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4,5 km – łączna długość czterech odcinków jednotorowych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13,04 m i 8,76 m – średnice tarcz maszyn TBM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lastRenderedPageBreak/>
        <w:t>1560 ton – waga większej maszyny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650 ton – waga mniejszej maszyny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10 m – szacowany dzienny postęp drążenia</w:t>
      </w:r>
    </w:p>
    <w:p w:rsidR="0002505B" w:rsidRPr="00424173" w:rsidRDefault="0002505B" w:rsidP="00011EC9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Arial"/>
        </w:rPr>
      </w:pPr>
      <w:r w:rsidRPr="00424173">
        <w:rPr>
          <w:rFonts w:eastAsia="Calibri" w:cs="Arial"/>
        </w:rPr>
        <w:t>25 m – największa głębokość, na jakiej znajdzie się tunel</w:t>
      </w:r>
    </w:p>
    <w:p w:rsidR="0002505B" w:rsidRPr="00424173" w:rsidRDefault="0002505B" w:rsidP="00B024FC">
      <w:pPr>
        <w:spacing w:line="360" w:lineRule="auto"/>
        <w:rPr>
          <w:rFonts w:cs="Arial"/>
          <w:b/>
        </w:rPr>
      </w:pPr>
    </w:p>
    <w:p w:rsidR="002F6767" w:rsidRPr="00424173" w:rsidRDefault="002F6767" w:rsidP="00BA4BB1"/>
    <w:p w:rsidR="007F3648" w:rsidRPr="00424173" w:rsidRDefault="007F3648" w:rsidP="002A5886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424173">
        <w:rPr>
          <w:rStyle w:val="Pogrubienie"/>
          <w:rFonts w:cs="Arial"/>
          <w:sz w:val="20"/>
          <w:szCs w:val="20"/>
        </w:rPr>
        <w:t>Kontakt dla mediów:</w:t>
      </w:r>
    </w:p>
    <w:p w:rsidR="00711671" w:rsidRPr="00424173" w:rsidRDefault="00A15AED" w:rsidP="002A5886">
      <w:pPr>
        <w:spacing w:after="0" w:line="240" w:lineRule="auto"/>
        <w:rPr>
          <w:sz w:val="20"/>
          <w:szCs w:val="20"/>
        </w:rPr>
      </w:pPr>
      <w:r w:rsidRPr="00424173">
        <w:rPr>
          <w:rStyle w:val="Pogrubienie"/>
          <w:rFonts w:cs="Arial"/>
          <w:sz w:val="20"/>
          <w:szCs w:val="20"/>
        </w:rPr>
        <w:t>PKP Polskie Linie Kolejowe S.A.</w:t>
      </w:r>
      <w:r w:rsidRPr="00424173">
        <w:rPr>
          <w:sz w:val="20"/>
          <w:szCs w:val="20"/>
        </w:rPr>
        <w:br/>
        <w:t>Mirosław Siemieniec</w:t>
      </w:r>
      <w:r w:rsidRPr="00424173">
        <w:rPr>
          <w:sz w:val="20"/>
          <w:szCs w:val="20"/>
        </w:rPr>
        <w:br/>
        <w:t>rzecznik prasowy</w:t>
      </w:r>
      <w:r w:rsidRPr="00424173">
        <w:rPr>
          <w:sz w:val="20"/>
          <w:szCs w:val="20"/>
        </w:rPr>
        <w:br/>
      </w:r>
      <w:hyperlink r:id="rId9" w:history="1">
        <w:r w:rsidR="0085069A" w:rsidRPr="00424173">
          <w:rPr>
            <w:rStyle w:val="Hipercze"/>
            <w:color w:val="auto"/>
            <w:sz w:val="20"/>
            <w:szCs w:val="20"/>
            <w:shd w:val="clear" w:color="auto" w:fill="FFFFFF"/>
          </w:rPr>
          <w:t>rzecznik@plk-sa.pl</w:t>
        </w:r>
      </w:hyperlink>
      <w:r w:rsidRPr="00424173">
        <w:rPr>
          <w:sz w:val="20"/>
          <w:szCs w:val="20"/>
        </w:rPr>
        <w:br/>
        <w:t>T: +48 694 480</w:t>
      </w:r>
      <w:r w:rsidR="00711671" w:rsidRPr="00424173">
        <w:rPr>
          <w:sz w:val="20"/>
          <w:szCs w:val="20"/>
        </w:rPr>
        <w:t> </w:t>
      </w:r>
      <w:r w:rsidRPr="00424173">
        <w:rPr>
          <w:sz w:val="20"/>
          <w:szCs w:val="20"/>
        </w:rPr>
        <w:t>239</w:t>
      </w:r>
    </w:p>
    <w:p w:rsidR="00711671" w:rsidRPr="00424173" w:rsidRDefault="00711671" w:rsidP="002A5886">
      <w:pPr>
        <w:spacing w:after="0" w:line="240" w:lineRule="auto"/>
        <w:rPr>
          <w:sz w:val="20"/>
          <w:szCs w:val="20"/>
        </w:rPr>
      </w:pPr>
    </w:p>
    <w:p w:rsidR="00C22107" w:rsidRPr="00424173" w:rsidRDefault="00AC2669" w:rsidP="00A15AED">
      <w:pPr>
        <w:rPr>
          <w:rFonts w:cs="Arial"/>
        </w:rPr>
      </w:pPr>
      <w:r w:rsidRPr="00424173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424173" w:rsidSect="0041404A">
      <w:headerReference w:type="first" r:id="rId10"/>
      <w:footerReference w:type="first" r:id="rId11"/>
      <w:pgSz w:w="11906" w:h="16838"/>
      <w:pgMar w:top="1418" w:right="99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B64" w:rsidRDefault="00511B64" w:rsidP="009D1AEB">
      <w:pPr>
        <w:spacing w:after="0" w:line="240" w:lineRule="auto"/>
      </w:pPr>
      <w:r>
        <w:separator/>
      </w:r>
    </w:p>
  </w:endnote>
  <w:endnote w:type="continuationSeparator" w:id="0">
    <w:p w:rsidR="00511B64" w:rsidRDefault="00511B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9A" w:rsidRPr="0025604B" w:rsidRDefault="00CE69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699A" w:rsidRPr="0025604B" w:rsidRDefault="00CE69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E699A" w:rsidRPr="00860074" w:rsidRDefault="00CE699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B64" w:rsidRDefault="00511B64" w:rsidP="009D1AEB">
      <w:pPr>
        <w:spacing w:after="0" w:line="240" w:lineRule="auto"/>
      </w:pPr>
      <w:r>
        <w:separator/>
      </w:r>
    </w:p>
  </w:footnote>
  <w:footnote w:type="continuationSeparator" w:id="0">
    <w:p w:rsidR="00511B64" w:rsidRDefault="00511B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9A" w:rsidRDefault="00CE699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3869E9E" wp14:editId="7E7FE18C">
          <wp:extent cx="6089650" cy="588013"/>
          <wp:effectExtent l="0" t="0" r="6350" b="2540"/>
          <wp:docPr id="16" name="Obraz 16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FCA303" wp14:editId="190653FA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699A" w:rsidRPr="004D6EC9" w:rsidRDefault="00CE699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699A" w:rsidRDefault="00CE69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E699A" w:rsidRPr="004D6EC9" w:rsidRDefault="00CE69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699A" w:rsidRPr="009939C9" w:rsidRDefault="00CE69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E699A" w:rsidRPr="009939C9" w:rsidRDefault="00CE69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E699A" w:rsidRPr="009939C9" w:rsidRDefault="00CE699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E699A" w:rsidRPr="00DA3248" w:rsidRDefault="00CE699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CA3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CE699A" w:rsidRPr="004D6EC9" w:rsidRDefault="00CE699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699A" w:rsidRDefault="00CE69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E699A" w:rsidRPr="004D6EC9" w:rsidRDefault="00CE69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CE699A" w:rsidRPr="009939C9" w:rsidRDefault="00CE69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E699A" w:rsidRPr="009939C9" w:rsidRDefault="00CE69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E699A" w:rsidRPr="009939C9" w:rsidRDefault="00CE699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E699A" w:rsidRPr="00DA3248" w:rsidRDefault="00CE699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11EC9"/>
    <w:rsid w:val="000159D0"/>
    <w:rsid w:val="0002505B"/>
    <w:rsid w:val="00041368"/>
    <w:rsid w:val="00050F66"/>
    <w:rsid w:val="000517FC"/>
    <w:rsid w:val="00060F14"/>
    <w:rsid w:val="000A35FA"/>
    <w:rsid w:val="000A4290"/>
    <w:rsid w:val="000A6AA0"/>
    <w:rsid w:val="000B3B1E"/>
    <w:rsid w:val="000C2043"/>
    <w:rsid w:val="001116AB"/>
    <w:rsid w:val="001116DF"/>
    <w:rsid w:val="00117E83"/>
    <w:rsid w:val="0012086B"/>
    <w:rsid w:val="00123D54"/>
    <w:rsid w:val="00132325"/>
    <w:rsid w:val="001543B2"/>
    <w:rsid w:val="001854E0"/>
    <w:rsid w:val="00192F5F"/>
    <w:rsid w:val="001E3739"/>
    <w:rsid w:val="00200E94"/>
    <w:rsid w:val="002048EC"/>
    <w:rsid w:val="002059B6"/>
    <w:rsid w:val="002060BB"/>
    <w:rsid w:val="00212F0A"/>
    <w:rsid w:val="00236985"/>
    <w:rsid w:val="00250097"/>
    <w:rsid w:val="00250851"/>
    <w:rsid w:val="002716D4"/>
    <w:rsid w:val="00277762"/>
    <w:rsid w:val="002813E8"/>
    <w:rsid w:val="00287437"/>
    <w:rsid w:val="00291328"/>
    <w:rsid w:val="00291B6E"/>
    <w:rsid w:val="002A5886"/>
    <w:rsid w:val="002B267C"/>
    <w:rsid w:val="002D56E6"/>
    <w:rsid w:val="002E2432"/>
    <w:rsid w:val="002F5599"/>
    <w:rsid w:val="002F6767"/>
    <w:rsid w:val="002F748B"/>
    <w:rsid w:val="00301543"/>
    <w:rsid w:val="00316410"/>
    <w:rsid w:val="00317D9E"/>
    <w:rsid w:val="003334F8"/>
    <w:rsid w:val="00337932"/>
    <w:rsid w:val="0034717E"/>
    <w:rsid w:val="00352463"/>
    <w:rsid w:val="00362CA2"/>
    <w:rsid w:val="00364928"/>
    <w:rsid w:val="003707CF"/>
    <w:rsid w:val="00384EEF"/>
    <w:rsid w:val="003850EF"/>
    <w:rsid w:val="0038515E"/>
    <w:rsid w:val="00386C96"/>
    <w:rsid w:val="00391723"/>
    <w:rsid w:val="003B1477"/>
    <w:rsid w:val="003D1860"/>
    <w:rsid w:val="003E150E"/>
    <w:rsid w:val="003E4119"/>
    <w:rsid w:val="003E464B"/>
    <w:rsid w:val="003E51E9"/>
    <w:rsid w:val="003E74D3"/>
    <w:rsid w:val="0041404A"/>
    <w:rsid w:val="004149FC"/>
    <w:rsid w:val="00424173"/>
    <w:rsid w:val="00430558"/>
    <w:rsid w:val="0048073D"/>
    <w:rsid w:val="004807D2"/>
    <w:rsid w:val="004C0614"/>
    <w:rsid w:val="004C1A3A"/>
    <w:rsid w:val="004C2305"/>
    <w:rsid w:val="004C7EC1"/>
    <w:rsid w:val="004E3511"/>
    <w:rsid w:val="0050433E"/>
    <w:rsid w:val="00511B64"/>
    <w:rsid w:val="00561FAA"/>
    <w:rsid w:val="00581DAC"/>
    <w:rsid w:val="005B2C19"/>
    <w:rsid w:val="005B4731"/>
    <w:rsid w:val="005E643E"/>
    <w:rsid w:val="005E7308"/>
    <w:rsid w:val="005F36AA"/>
    <w:rsid w:val="006153D7"/>
    <w:rsid w:val="0063625B"/>
    <w:rsid w:val="00640C88"/>
    <w:rsid w:val="006420CD"/>
    <w:rsid w:val="00682D31"/>
    <w:rsid w:val="00685750"/>
    <w:rsid w:val="006A48F8"/>
    <w:rsid w:val="006B5C68"/>
    <w:rsid w:val="006C6C1C"/>
    <w:rsid w:val="006E5CF7"/>
    <w:rsid w:val="00701E40"/>
    <w:rsid w:val="00711671"/>
    <w:rsid w:val="00727FF3"/>
    <w:rsid w:val="00731EEE"/>
    <w:rsid w:val="00756AF2"/>
    <w:rsid w:val="00764297"/>
    <w:rsid w:val="00793930"/>
    <w:rsid w:val="007A7201"/>
    <w:rsid w:val="007E09FE"/>
    <w:rsid w:val="007E126B"/>
    <w:rsid w:val="007F3648"/>
    <w:rsid w:val="0081346F"/>
    <w:rsid w:val="00825A40"/>
    <w:rsid w:val="0085069A"/>
    <w:rsid w:val="00860074"/>
    <w:rsid w:val="00877B52"/>
    <w:rsid w:val="0088724C"/>
    <w:rsid w:val="008B48F4"/>
    <w:rsid w:val="008B5ED0"/>
    <w:rsid w:val="008C3495"/>
    <w:rsid w:val="008F4A2F"/>
    <w:rsid w:val="00912FD4"/>
    <w:rsid w:val="00913C8A"/>
    <w:rsid w:val="00930F6C"/>
    <w:rsid w:val="00941EB1"/>
    <w:rsid w:val="009757C2"/>
    <w:rsid w:val="00997B28"/>
    <w:rsid w:val="009B755B"/>
    <w:rsid w:val="009D1AEB"/>
    <w:rsid w:val="00A05389"/>
    <w:rsid w:val="00A05426"/>
    <w:rsid w:val="00A0647A"/>
    <w:rsid w:val="00A071A3"/>
    <w:rsid w:val="00A15AED"/>
    <w:rsid w:val="00A25C5F"/>
    <w:rsid w:val="00A262B1"/>
    <w:rsid w:val="00A47C60"/>
    <w:rsid w:val="00A47FF8"/>
    <w:rsid w:val="00A642E9"/>
    <w:rsid w:val="00A77720"/>
    <w:rsid w:val="00A87E63"/>
    <w:rsid w:val="00A969A1"/>
    <w:rsid w:val="00AC2669"/>
    <w:rsid w:val="00AD7C4E"/>
    <w:rsid w:val="00AF2273"/>
    <w:rsid w:val="00B024FC"/>
    <w:rsid w:val="00B3457E"/>
    <w:rsid w:val="00B41413"/>
    <w:rsid w:val="00B42F3C"/>
    <w:rsid w:val="00B769CE"/>
    <w:rsid w:val="00BA4BB1"/>
    <w:rsid w:val="00BB23E5"/>
    <w:rsid w:val="00BB2C4F"/>
    <w:rsid w:val="00BE1F95"/>
    <w:rsid w:val="00C22107"/>
    <w:rsid w:val="00C26F69"/>
    <w:rsid w:val="00C279C3"/>
    <w:rsid w:val="00C8629F"/>
    <w:rsid w:val="00C86581"/>
    <w:rsid w:val="00C90F26"/>
    <w:rsid w:val="00C94013"/>
    <w:rsid w:val="00CD06A0"/>
    <w:rsid w:val="00CE3F58"/>
    <w:rsid w:val="00CE699A"/>
    <w:rsid w:val="00D02108"/>
    <w:rsid w:val="00D11354"/>
    <w:rsid w:val="00D149FC"/>
    <w:rsid w:val="00D357A9"/>
    <w:rsid w:val="00D362FF"/>
    <w:rsid w:val="00D518B1"/>
    <w:rsid w:val="00D74C01"/>
    <w:rsid w:val="00D7730F"/>
    <w:rsid w:val="00D95EEC"/>
    <w:rsid w:val="00DA2B31"/>
    <w:rsid w:val="00DC5E10"/>
    <w:rsid w:val="00DD7627"/>
    <w:rsid w:val="00DE6CA0"/>
    <w:rsid w:val="00DF088A"/>
    <w:rsid w:val="00DF7B06"/>
    <w:rsid w:val="00E06B14"/>
    <w:rsid w:val="00E1460E"/>
    <w:rsid w:val="00E21423"/>
    <w:rsid w:val="00E22011"/>
    <w:rsid w:val="00E27C48"/>
    <w:rsid w:val="00E52420"/>
    <w:rsid w:val="00E713EA"/>
    <w:rsid w:val="00E871BC"/>
    <w:rsid w:val="00E906B9"/>
    <w:rsid w:val="00E92231"/>
    <w:rsid w:val="00EA512B"/>
    <w:rsid w:val="00EA5CAF"/>
    <w:rsid w:val="00ED1BE5"/>
    <w:rsid w:val="00EE280F"/>
    <w:rsid w:val="00EE4C7D"/>
    <w:rsid w:val="00EE5191"/>
    <w:rsid w:val="00EF3D8C"/>
    <w:rsid w:val="00F26A96"/>
    <w:rsid w:val="00F76738"/>
    <w:rsid w:val="00F9041B"/>
    <w:rsid w:val="00F92878"/>
    <w:rsid w:val="00FC4335"/>
    <w:rsid w:val="00FC49C3"/>
    <w:rsid w:val="00FC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l-laczypolsk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0556-3191-4C3F-B73C-68F7005E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Coraz bliżej drążenia tuneli kolejowych w Łodzi, obie maszyny TBM już w Polsce</vt:lpstr>
    </vt:vector>
  </TitlesOfParts>
  <Company>PKP PLK S.A.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Dwie maszyny TBM w Łodzi, kolejny etap prac, by kolej zapewniała lepsze podróże </dc:title>
  <dc:subject/>
  <dc:creator>Siemieniec Mirosław</dc:creator>
  <cp:keywords/>
  <dc:description/>
  <cp:lastModifiedBy>Janus Magdalena</cp:lastModifiedBy>
  <cp:revision>5</cp:revision>
  <cp:lastPrinted>2020-01-20T14:36:00Z</cp:lastPrinted>
  <dcterms:created xsi:type="dcterms:W3CDTF">2020-06-24T14:49:00Z</dcterms:created>
  <dcterms:modified xsi:type="dcterms:W3CDTF">2020-06-24T14:51:00Z</dcterms:modified>
</cp:coreProperties>
</file>