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17DCF" w14:textId="0252B38A" w:rsidR="0063625B" w:rsidRDefault="0063625B" w:rsidP="005D446D">
      <w:pPr>
        <w:jc w:val="center"/>
        <w:rPr>
          <w:rFonts w:cs="Arial"/>
        </w:rPr>
      </w:pPr>
    </w:p>
    <w:p w14:paraId="29243036" w14:textId="77777777" w:rsidR="0063625B" w:rsidRDefault="0063625B" w:rsidP="009D1AEB">
      <w:pPr>
        <w:jc w:val="right"/>
        <w:rPr>
          <w:rFonts w:cs="Arial"/>
        </w:rPr>
      </w:pPr>
    </w:p>
    <w:p w14:paraId="6C5A626E" w14:textId="77777777" w:rsidR="00D12120" w:rsidRDefault="00D12120" w:rsidP="009D1AEB">
      <w:pPr>
        <w:jc w:val="right"/>
        <w:rPr>
          <w:rFonts w:cs="Arial"/>
        </w:rPr>
      </w:pPr>
    </w:p>
    <w:p w14:paraId="400DC443" w14:textId="7F94C2EC" w:rsidR="002C0EB2" w:rsidRPr="0069144F" w:rsidRDefault="005146EA" w:rsidP="0069144F">
      <w:pPr>
        <w:tabs>
          <w:tab w:val="left" w:pos="3804"/>
          <w:tab w:val="right" w:pos="9638"/>
        </w:tabs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F33FD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501927">
        <w:rPr>
          <w:rFonts w:cs="Arial"/>
        </w:rPr>
        <w:t>2</w:t>
      </w:r>
      <w:r w:rsidR="00201926">
        <w:rPr>
          <w:rFonts w:cs="Arial"/>
        </w:rPr>
        <w:t>4</w:t>
      </w:r>
      <w:r w:rsidR="00EF35C3">
        <w:rPr>
          <w:rFonts w:cs="Arial"/>
        </w:rPr>
        <w:t xml:space="preserve"> maja</w:t>
      </w:r>
      <w:r w:rsidR="0069144F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3A536427" w14:textId="609E5F63" w:rsidR="005A6471" w:rsidRPr="00B05FE5" w:rsidRDefault="00471618" w:rsidP="0069144F">
      <w:pPr>
        <w:pStyle w:val="Nagwek1"/>
        <w:spacing w:before="0" w:after="160" w:line="360" w:lineRule="auto"/>
        <w:rPr>
          <w:sz w:val="22"/>
          <w:szCs w:val="22"/>
        </w:rPr>
      </w:pPr>
      <w:bookmarkStart w:id="0" w:name="_GoBack"/>
      <w:r w:rsidRPr="00B05FE5">
        <w:rPr>
          <w:sz w:val="22"/>
          <w:szCs w:val="22"/>
        </w:rPr>
        <w:t xml:space="preserve">PLK SA </w:t>
      </w:r>
      <w:r w:rsidR="00201926">
        <w:rPr>
          <w:sz w:val="22"/>
          <w:szCs w:val="22"/>
        </w:rPr>
        <w:t xml:space="preserve">w Parlamencie Europejskim o znaczeniu polskiej kolei w Europie </w:t>
      </w:r>
    </w:p>
    <w:bookmarkEnd w:id="0"/>
    <w:p w14:paraId="6CD2743A" w14:textId="63C85831" w:rsidR="00471618" w:rsidRDefault="00201926" w:rsidP="00471618">
      <w:pPr>
        <w:spacing w:line="360" w:lineRule="auto"/>
        <w:rPr>
          <w:rStyle w:val="Pogrubienie"/>
          <w:shd w:val="clear" w:color="auto" w:fill="FFFFFF"/>
        </w:rPr>
      </w:pPr>
      <w:r>
        <w:rPr>
          <w:rStyle w:val="Pogrubienie"/>
          <w:shd w:val="clear" w:color="auto" w:fill="FFFFFF"/>
        </w:rPr>
        <w:t>PKP Polski</w:t>
      </w:r>
      <w:r w:rsidR="00A9748F">
        <w:rPr>
          <w:rStyle w:val="Pogrubienie"/>
          <w:shd w:val="clear" w:color="auto" w:fill="FFFFFF"/>
        </w:rPr>
        <w:t>e Linie</w:t>
      </w:r>
      <w:r>
        <w:rPr>
          <w:rStyle w:val="Pogrubienie"/>
          <w:shd w:val="clear" w:color="auto" w:fill="FFFFFF"/>
        </w:rPr>
        <w:t xml:space="preserve"> Kolejow</w:t>
      </w:r>
      <w:r w:rsidR="00A9748F">
        <w:rPr>
          <w:rStyle w:val="Pogrubienie"/>
          <w:shd w:val="clear" w:color="auto" w:fill="FFFFFF"/>
        </w:rPr>
        <w:t>e wzięły</w:t>
      </w:r>
      <w:r>
        <w:rPr>
          <w:rStyle w:val="Pogrubienie"/>
          <w:shd w:val="clear" w:color="auto" w:fill="FFFFFF"/>
        </w:rPr>
        <w:t xml:space="preserve"> udział w spotkaniu w</w:t>
      </w:r>
      <w:r w:rsidR="00311084">
        <w:rPr>
          <w:rStyle w:val="Pogrubienie"/>
          <w:shd w:val="clear" w:color="auto" w:fill="FFFFFF"/>
        </w:rPr>
        <w:t xml:space="preserve"> Parlamencie Europejskim, organizowanym w ramach Rail Forum Europe.</w:t>
      </w:r>
      <w:r>
        <w:rPr>
          <w:rStyle w:val="Pogrubienie"/>
          <w:shd w:val="clear" w:color="auto" w:fill="FFFFFF"/>
        </w:rPr>
        <w:t xml:space="preserve"> </w:t>
      </w:r>
      <w:r w:rsidR="00311084">
        <w:rPr>
          <w:rStyle w:val="Pogrubienie"/>
          <w:shd w:val="clear" w:color="auto" w:fill="FFFFFF"/>
        </w:rPr>
        <w:t xml:space="preserve">Wydarzenie dotyczyło odporności infrastruktury kolejowej w obliczu sytuacji kryzysowych oraz konsekwencji zmian klimatu.  </w:t>
      </w:r>
    </w:p>
    <w:p w14:paraId="34740687" w14:textId="0D74AEEF" w:rsidR="008D3355" w:rsidRDefault="00201926" w:rsidP="00471618">
      <w:pPr>
        <w:spacing w:line="360" w:lineRule="auto"/>
        <w:rPr>
          <w:rStyle w:val="Pogrubienie"/>
          <w:b w:val="0"/>
          <w:shd w:val="clear" w:color="auto" w:fill="FFFFFF"/>
        </w:rPr>
      </w:pPr>
      <w:r w:rsidRPr="00201926">
        <w:rPr>
          <w:rStyle w:val="Pogrubienie"/>
          <w:b w:val="0"/>
          <w:shd w:val="clear" w:color="auto" w:fill="FFFFFF"/>
        </w:rPr>
        <w:t xml:space="preserve">24 </w:t>
      </w:r>
      <w:r>
        <w:rPr>
          <w:rStyle w:val="Pogrubienie"/>
          <w:b w:val="0"/>
          <w:shd w:val="clear" w:color="auto" w:fill="FFFFFF"/>
        </w:rPr>
        <w:t xml:space="preserve">maja </w:t>
      </w:r>
      <w:r w:rsidR="008D3355" w:rsidRPr="008D3355">
        <w:rPr>
          <w:rStyle w:val="Pogrubienie"/>
          <w:b w:val="0"/>
          <w:shd w:val="clear" w:color="auto" w:fill="FFFFFF"/>
        </w:rPr>
        <w:t xml:space="preserve">w ramach Rail Forum Europe </w:t>
      </w:r>
      <w:r w:rsidR="008D3355">
        <w:rPr>
          <w:rStyle w:val="Pogrubienie"/>
          <w:b w:val="0"/>
          <w:shd w:val="clear" w:color="auto" w:fill="FFFFFF"/>
        </w:rPr>
        <w:t>na zaproszenie</w:t>
      </w:r>
      <w:r w:rsidR="007435C3">
        <w:rPr>
          <w:rStyle w:val="Pogrubienie"/>
          <w:b w:val="0"/>
          <w:shd w:val="clear" w:color="auto" w:fill="FFFFFF"/>
        </w:rPr>
        <w:t xml:space="preserve"> europosła </w:t>
      </w:r>
      <w:r w:rsidR="008D3355">
        <w:rPr>
          <w:rStyle w:val="Pogrubienie"/>
          <w:b w:val="0"/>
          <w:shd w:val="clear" w:color="auto" w:fill="FFFFFF"/>
        </w:rPr>
        <w:t xml:space="preserve">Bogdana Rzońcy, </w:t>
      </w:r>
      <w:r w:rsidR="00EA0491">
        <w:rPr>
          <w:rStyle w:val="Pogrubienie"/>
          <w:b w:val="0"/>
          <w:shd w:val="clear" w:color="auto" w:fill="FFFFFF"/>
        </w:rPr>
        <w:t xml:space="preserve">odbyło się </w:t>
      </w:r>
      <w:r w:rsidR="008D3355">
        <w:rPr>
          <w:rStyle w:val="Pogrubienie"/>
          <w:b w:val="0"/>
          <w:shd w:val="clear" w:color="auto" w:fill="FFFFFF"/>
        </w:rPr>
        <w:t xml:space="preserve">spotkanie </w:t>
      </w:r>
      <w:r w:rsidR="008D3355" w:rsidRPr="008D3355">
        <w:rPr>
          <w:rStyle w:val="Pogrubienie"/>
          <w:b w:val="0"/>
          <w:shd w:val="clear" w:color="auto" w:fill="FFFFFF"/>
        </w:rPr>
        <w:t>w Parlamencie Europejskim w Brukseli</w:t>
      </w:r>
      <w:r w:rsidR="008D3355">
        <w:rPr>
          <w:rStyle w:val="Pogrubienie"/>
          <w:b w:val="0"/>
          <w:shd w:val="clear" w:color="auto" w:fill="FFFFFF"/>
        </w:rPr>
        <w:t xml:space="preserve">. </w:t>
      </w:r>
      <w:r w:rsidR="007562DD" w:rsidRPr="007562DD">
        <w:rPr>
          <w:rStyle w:val="Pogrubienie"/>
          <w:b w:val="0"/>
          <w:shd w:val="clear" w:color="auto" w:fill="FFFFFF"/>
        </w:rPr>
        <w:t>Spotkanie zostało zorganizowane wspólnie przez przedstawicielstwo polskich kolei w Belgii i PKP Polskie Linie Kolejowe S.A.</w:t>
      </w:r>
    </w:p>
    <w:p w14:paraId="71B1B97D" w14:textId="7C3BA5A8" w:rsidR="00EA0491" w:rsidRPr="00EA0491" w:rsidRDefault="008D3355" w:rsidP="00EA0491">
      <w:pPr>
        <w:spacing w:line="360" w:lineRule="auto"/>
        <w:rPr>
          <w:rStyle w:val="Pogrubienie"/>
          <w:b w:val="0"/>
          <w:shd w:val="clear" w:color="auto" w:fill="FFFFFF"/>
        </w:rPr>
      </w:pPr>
      <w:r>
        <w:rPr>
          <w:rStyle w:val="Pogrubienie"/>
          <w:b w:val="0"/>
          <w:shd w:val="clear" w:color="auto" w:fill="FFFFFF"/>
        </w:rPr>
        <w:t xml:space="preserve">Po </w:t>
      </w:r>
      <w:r w:rsidR="00206A3E">
        <w:rPr>
          <w:rStyle w:val="Pogrubienie"/>
          <w:b w:val="0"/>
          <w:shd w:val="clear" w:color="auto" w:fill="FFFFFF"/>
        </w:rPr>
        <w:t>wprowadzeniu</w:t>
      </w:r>
      <w:r>
        <w:rPr>
          <w:rStyle w:val="Pogrubienie"/>
          <w:b w:val="0"/>
          <w:shd w:val="clear" w:color="auto" w:fill="FFFFFF"/>
        </w:rPr>
        <w:t xml:space="preserve"> </w:t>
      </w:r>
      <w:r w:rsidR="00EA0491" w:rsidRPr="00EA0491">
        <w:rPr>
          <w:rStyle w:val="Pogrubienie"/>
          <w:b w:val="0"/>
          <w:shd w:val="clear" w:color="auto" w:fill="FFFFFF"/>
        </w:rPr>
        <w:t>europosła Bogdana Rzońcy</w:t>
      </w:r>
      <w:r w:rsidR="00EA0491">
        <w:rPr>
          <w:rStyle w:val="Pogrubienie"/>
          <w:b w:val="0"/>
          <w:shd w:val="clear" w:color="auto" w:fill="FFFFFF"/>
        </w:rPr>
        <w:t xml:space="preserve">, głos zabrał </w:t>
      </w:r>
      <w:r w:rsidR="00EA0491" w:rsidRPr="00EA0491">
        <w:rPr>
          <w:rStyle w:val="Pogrubienie"/>
          <w:b w:val="0"/>
          <w:shd w:val="clear" w:color="auto" w:fill="FFFFFF"/>
        </w:rPr>
        <w:t>wiceminister infrastruktury Andrzej Bittel</w:t>
      </w:r>
      <w:r w:rsidR="00EA0491">
        <w:rPr>
          <w:rStyle w:val="Pogrubienie"/>
          <w:b w:val="0"/>
          <w:shd w:val="clear" w:color="auto" w:fill="FFFFFF"/>
        </w:rPr>
        <w:t xml:space="preserve">, który mówił </w:t>
      </w:r>
      <w:r w:rsidR="006261DE">
        <w:rPr>
          <w:rStyle w:val="Pogrubienie"/>
          <w:b w:val="0"/>
          <w:shd w:val="clear" w:color="auto" w:fill="FFFFFF"/>
        </w:rPr>
        <w:t xml:space="preserve">m.in. </w:t>
      </w:r>
      <w:r w:rsidR="00EA0491">
        <w:rPr>
          <w:rStyle w:val="Pogrubienie"/>
          <w:b w:val="0"/>
          <w:shd w:val="clear" w:color="auto" w:fill="FFFFFF"/>
        </w:rPr>
        <w:t>o rozwoju kolei oraz jej znaczeniu jako st</w:t>
      </w:r>
      <w:r w:rsidR="006261DE">
        <w:rPr>
          <w:rStyle w:val="Pogrubienie"/>
          <w:b w:val="0"/>
          <w:shd w:val="clear" w:color="auto" w:fill="FFFFFF"/>
        </w:rPr>
        <w:t>rategicznego środka transportu</w:t>
      </w:r>
      <w:r w:rsidR="00EA0491">
        <w:rPr>
          <w:rStyle w:val="Pogrubienie"/>
          <w:b w:val="0"/>
          <w:shd w:val="clear" w:color="auto" w:fill="FFFFFF"/>
        </w:rPr>
        <w:t xml:space="preserve">. - </w:t>
      </w:r>
      <w:r w:rsidR="00EA0491" w:rsidRPr="00EA0491">
        <w:rPr>
          <w:rStyle w:val="Pogrubienie"/>
          <w:i/>
          <w:shd w:val="clear" w:color="auto" w:fill="FFFFFF"/>
        </w:rPr>
        <w:t>Koleje są ważnym e</w:t>
      </w:r>
      <w:r w:rsidR="00EA0491">
        <w:rPr>
          <w:rStyle w:val="Pogrubienie"/>
          <w:i/>
          <w:shd w:val="clear" w:color="auto" w:fill="FFFFFF"/>
        </w:rPr>
        <w:t xml:space="preserve">lementem systemu transportowego. W </w:t>
      </w:r>
      <w:r w:rsidR="00EA0491" w:rsidRPr="00EA0491">
        <w:rPr>
          <w:rStyle w:val="Pogrubienie"/>
          <w:i/>
          <w:shd w:val="clear" w:color="auto" w:fill="FFFFFF"/>
        </w:rPr>
        <w:t>momentach kryzysowych stają się w zasadzie jedynym ni</w:t>
      </w:r>
      <w:r w:rsidR="00EA0491">
        <w:rPr>
          <w:rStyle w:val="Pogrubienie"/>
          <w:i/>
          <w:shd w:val="clear" w:color="auto" w:fill="FFFFFF"/>
        </w:rPr>
        <w:t>ezawodnym śr</w:t>
      </w:r>
      <w:r w:rsidR="006725B9">
        <w:rPr>
          <w:rStyle w:val="Pogrubienie"/>
          <w:i/>
          <w:shd w:val="clear" w:color="auto" w:fill="FFFFFF"/>
        </w:rPr>
        <w:t xml:space="preserve">odkiem komunikacji </w:t>
      </w:r>
      <w:r w:rsidR="006725B9" w:rsidRPr="006725B9">
        <w:rPr>
          <w:rStyle w:val="Pogrubienie"/>
          <w:b w:val="0"/>
          <w:shd w:val="clear" w:color="auto" w:fill="FFFFFF"/>
        </w:rPr>
        <w:t xml:space="preserve">– zaznaczył </w:t>
      </w:r>
      <w:r w:rsidR="00A9748F">
        <w:rPr>
          <w:rStyle w:val="Pogrubienie"/>
          <w:b w:val="0"/>
          <w:shd w:val="clear" w:color="auto" w:fill="FFFFFF"/>
        </w:rPr>
        <w:t xml:space="preserve">Andrzej Bittel, sekretarz stanu w Ministerstwie Infrastruktury.  </w:t>
      </w:r>
      <w:r w:rsidR="006725B9">
        <w:rPr>
          <w:rStyle w:val="Pogrubienie"/>
          <w:i/>
          <w:shd w:val="clear" w:color="auto" w:fill="FFFFFF"/>
        </w:rPr>
        <w:t xml:space="preserve">  </w:t>
      </w:r>
    </w:p>
    <w:p w14:paraId="73590251" w14:textId="2B111A18" w:rsidR="00206A3E" w:rsidRDefault="00206A3E" w:rsidP="00206A3E">
      <w:pPr>
        <w:spacing w:line="360" w:lineRule="auto"/>
        <w:rPr>
          <w:rStyle w:val="Pogrubienie"/>
          <w:b w:val="0"/>
          <w:shd w:val="clear" w:color="auto" w:fill="FFFFFF"/>
        </w:rPr>
      </w:pPr>
      <w:r>
        <w:rPr>
          <w:rStyle w:val="Pogrubienie"/>
          <w:b w:val="0"/>
          <w:shd w:val="clear" w:color="auto" w:fill="FFFFFF"/>
        </w:rPr>
        <w:t xml:space="preserve">Ireneusz Merchel w głównym wystąpieniu przedstawił prezentacje dotyczącą odporności infrastruktury kolejowej </w:t>
      </w:r>
      <w:r w:rsidR="006A3408" w:rsidRPr="006A3408">
        <w:rPr>
          <w:rStyle w:val="Pogrubienie"/>
          <w:b w:val="0"/>
          <w:shd w:val="clear" w:color="auto" w:fill="FFFFFF"/>
        </w:rPr>
        <w:t xml:space="preserve">w obliczu sytuacji kryzysowych </w:t>
      </w:r>
      <w:r w:rsidR="006A3408">
        <w:rPr>
          <w:rStyle w:val="Pogrubienie"/>
          <w:b w:val="0"/>
          <w:shd w:val="clear" w:color="auto" w:fill="FFFFFF"/>
        </w:rPr>
        <w:t xml:space="preserve">i </w:t>
      </w:r>
      <w:r w:rsidR="006A3408" w:rsidRPr="006A3408">
        <w:rPr>
          <w:rStyle w:val="Pogrubienie"/>
          <w:b w:val="0"/>
          <w:shd w:val="clear" w:color="auto" w:fill="FFFFFF"/>
        </w:rPr>
        <w:t xml:space="preserve">konsekwencji zmian klimatu </w:t>
      </w:r>
      <w:r>
        <w:rPr>
          <w:rStyle w:val="Pogrubienie"/>
          <w:b w:val="0"/>
          <w:shd w:val="clear" w:color="auto" w:fill="FFFFFF"/>
        </w:rPr>
        <w:t>oraz poruszył tematy dotyczące znaczenia polskiej sieci kolejowej w Europie, również w kontekście wojny na Ukrainie. Prezes PLK SA przedstawił działania polskiego zarządcy infrastruktury wspierające Ukrainę</w:t>
      </w:r>
      <w:r w:rsidRPr="00C56585">
        <w:rPr>
          <w:rStyle w:val="Pogrubienie"/>
          <w:b w:val="0"/>
          <w:shd w:val="clear" w:color="auto" w:fill="FFFFFF"/>
        </w:rPr>
        <w:t xml:space="preserve">. </w:t>
      </w:r>
      <w:r>
        <w:rPr>
          <w:rStyle w:val="Pogrubienie"/>
          <w:b w:val="0"/>
          <w:shd w:val="clear" w:color="auto" w:fill="FFFFFF"/>
        </w:rPr>
        <w:t xml:space="preserve">- </w:t>
      </w:r>
      <w:r w:rsidRPr="00C56585">
        <w:rPr>
          <w:rStyle w:val="Pogrubienie"/>
          <w:i/>
          <w:shd w:val="clear" w:color="auto" w:fill="FFFFFF"/>
        </w:rPr>
        <w:t>Podjęliśmy szybkie działania na rzecz zwiększenia przepustowości infrastruktury przygranicznej, w tym ponownego przywrócenia do użytku linii kolejowych, które w ostatnich latach były wyłączone z eksploatacji. Koszty tych doraźnych działań w 2022 r. sięgnęły 37 mln euro</w:t>
      </w:r>
      <w:r>
        <w:rPr>
          <w:rStyle w:val="Pogrubienie"/>
          <w:b w:val="0"/>
          <w:shd w:val="clear" w:color="auto" w:fill="FFFFFF"/>
        </w:rPr>
        <w:t xml:space="preserve"> – dodał Ireneusz Merchel, prezes Zarządu PKP Polskich Linii Kolejowych S.A. </w:t>
      </w:r>
    </w:p>
    <w:p w14:paraId="637ECA7C" w14:textId="451255D3" w:rsidR="007435C3" w:rsidRDefault="00206A3E" w:rsidP="00471618">
      <w:pPr>
        <w:spacing w:line="360" w:lineRule="auto"/>
        <w:rPr>
          <w:rStyle w:val="Pogrubienie"/>
          <w:b w:val="0"/>
          <w:shd w:val="clear" w:color="auto" w:fill="FFFFFF"/>
        </w:rPr>
      </w:pPr>
      <w:r>
        <w:rPr>
          <w:rStyle w:val="Pogrubienie"/>
          <w:b w:val="0"/>
          <w:shd w:val="clear" w:color="auto" w:fill="FFFFFF"/>
        </w:rPr>
        <w:t>G</w:t>
      </w:r>
      <w:r w:rsidR="006A3408">
        <w:rPr>
          <w:rStyle w:val="Pogrubienie"/>
          <w:b w:val="0"/>
          <w:shd w:val="clear" w:color="auto" w:fill="FFFFFF"/>
        </w:rPr>
        <w:t xml:space="preserve">łos zabrali również </w:t>
      </w:r>
      <w:r w:rsidR="007562DD" w:rsidRPr="007562DD">
        <w:rPr>
          <w:rStyle w:val="Pogrubienie"/>
          <w:b w:val="0"/>
          <w:shd w:val="clear" w:color="auto" w:fill="FFFFFF"/>
        </w:rPr>
        <w:t xml:space="preserve">Elżbieta </w:t>
      </w:r>
      <w:proofErr w:type="spellStart"/>
      <w:r w:rsidR="007562DD" w:rsidRPr="007562DD">
        <w:rPr>
          <w:rStyle w:val="Pogrubienie"/>
          <w:b w:val="0"/>
          <w:shd w:val="clear" w:color="auto" w:fill="FFFFFF"/>
        </w:rPr>
        <w:t>Łukaniuk</w:t>
      </w:r>
      <w:proofErr w:type="spellEnd"/>
      <w:r w:rsidR="007562DD" w:rsidRPr="007562DD">
        <w:rPr>
          <w:rStyle w:val="Pogrubienie"/>
          <w:b w:val="0"/>
          <w:shd w:val="clear" w:color="auto" w:fill="FFFFFF"/>
        </w:rPr>
        <w:t xml:space="preserve"> - członek gabinetu </w:t>
      </w:r>
      <w:proofErr w:type="spellStart"/>
      <w:r w:rsidR="007562DD" w:rsidRPr="007562DD">
        <w:rPr>
          <w:rStyle w:val="Pogrubienie"/>
          <w:b w:val="0"/>
          <w:shd w:val="clear" w:color="auto" w:fill="FFFFFF"/>
        </w:rPr>
        <w:t>Adiny</w:t>
      </w:r>
      <w:proofErr w:type="spellEnd"/>
      <w:r w:rsidR="007562DD" w:rsidRPr="007562DD">
        <w:rPr>
          <w:rStyle w:val="Pogrubienie"/>
          <w:b w:val="0"/>
          <w:shd w:val="clear" w:color="auto" w:fill="FFFFFF"/>
        </w:rPr>
        <w:t xml:space="preserve"> </w:t>
      </w:r>
      <w:proofErr w:type="spellStart"/>
      <w:r w:rsidR="007562DD" w:rsidRPr="007562DD">
        <w:rPr>
          <w:rStyle w:val="Pogrubienie"/>
          <w:b w:val="0"/>
          <w:shd w:val="clear" w:color="auto" w:fill="FFFFFF"/>
        </w:rPr>
        <w:t>Vălean</w:t>
      </w:r>
      <w:proofErr w:type="spellEnd"/>
      <w:r w:rsidR="007562DD" w:rsidRPr="007562DD">
        <w:rPr>
          <w:rStyle w:val="Pogrubienie"/>
          <w:b w:val="0"/>
          <w:shd w:val="clear" w:color="auto" w:fill="FFFFFF"/>
        </w:rPr>
        <w:t>, Komisarz ds. Transportu, Alberto Mazzola - dyrektor wykonawczy Wspólnoty Kolei Europejskich oraz Zarz</w:t>
      </w:r>
      <w:r w:rsidR="006A3408">
        <w:rPr>
          <w:rStyle w:val="Pogrubienie"/>
          <w:b w:val="0"/>
          <w:shd w:val="clear" w:color="auto" w:fill="FFFFFF"/>
        </w:rPr>
        <w:t xml:space="preserve">ądców Infrastruktury Kolejowej, a także </w:t>
      </w:r>
      <w:r w:rsidR="007562DD" w:rsidRPr="007562DD">
        <w:rPr>
          <w:rStyle w:val="Pogrubienie"/>
          <w:b w:val="0"/>
          <w:shd w:val="clear" w:color="auto" w:fill="FFFFFF"/>
        </w:rPr>
        <w:t>wiceprzewodniczący Parlamentu Eur</w:t>
      </w:r>
      <w:r>
        <w:rPr>
          <w:rStyle w:val="Pogrubienie"/>
          <w:b w:val="0"/>
          <w:shd w:val="clear" w:color="auto" w:fill="FFFFFF"/>
        </w:rPr>
        <w:t xml:space="preserve">opejskiego Bogusław Liberadzki. </w:t>
      </w:r>
    </w:p>
    <w:p w14:paraId="1A3B3F62" w14:textId="16347386" w:rsidR="00C56585" w:rsidRDefault="008D3355" w:rsidP="00F24D70">
      <w:pPr>
        <w:spacing w:line="360" w:lineRule="auto"/>
        <w:rPr>
          <w:rStyle w:val="Pogrubienie"/>
          <w:b w:val="0"/>
          <w:shd w:val="clear" w:color="auto" w:fill="FFFFFF"/>
        </w:rPr>
      </w:pPr>
      <w:r>
        <w:rPr>
          <w:rStyle w:val="Pogrubienie"/>
          <w:b w:val="0"/>
          <w:shd w:val="clear" w:color="auto" w:fill="FFFFFF"/>
        </w:rPr>
        <w:t xml:space="preserve">Ponadto </w:t>
      </w:r>
      <w:r w:rsidR="007562DD">
        <w:rPr>
          <w:rStyle w:val="Pogrubienie"/>
          <w:b w:val="0"/>
          <w:shd w:val="clear" w:color="auto" w:fill="FFFFFF"/>
        </w:rPr>
        <w:t xml:space="preserve">podczas spotkania </w:t>
      </w:r>
      <w:r>
        <w:rPr>
          <w:rStyle w:val="Pogrubienie"/>
          <w:b w:val="0"/>
          <w:shd w:val="clear" w:color="auto" w:fill="FFFFFF"/>
        </w:rPr>
        <w:t xml:space="preserve">poruszono </w:t>
      </w:r>
      <w:r w:rsidR="007562DD">
        <w:rPr>
          <w:rStyle w:val="Pogrubienie"/>
          <w:b w:val="0"/>
          <w:shd w:val="clear" w:color="auto" w:fill="FFFFFF"/>
        </w:rPr>
        <w:t>strategiczną i geopolityczną</w:t>
      </w:r>
      <w:r>
        <w:rPr>
          <w:rStyle w:val="Pogrubienie"/>
          <w:b w:val="0"/>
          <w:shd w:val="clear" w:color="auto" w:fill="FFFFFF"/>
        </w:rPr>
        <w:t xml:space="preserve"> </w:t>
      </w:r>
      <w:r w:rsidR="007562DD">
        <w:rPr>
          <w:rStyle w:val="Pogrubienie"/>
          <w:b w:val="0"/>
          <w:shd w:val="clear" w:color="auto" w:fill="FFFFFF"/>
        </w:rPr>
        <w:t xml:space="preserve">rolę </w:t>
      </w:r>
      <w:r>
        <w:rPr>
          <w:rStyle w:val="Pogrubienie"/>
          <w:b w:val="0"/>
          <w:shd w:val="clear" w:color="auto" w:fill="FFFFFF"/>
        </w:rPr>
        <w:t xml:space="preserve">Polski w korytarzach </w:t>
      </w:r>
      <w:r w:rsidR="007562DD">
        <w:rPr>
          <w:rStyle w:val="Pogrubienie"/>
          <w:b w:val="0"/>
          <w:shd w:val="clear" w:color="auto" w:fill="FFFFFF"/>
        </w:rPr>
        <w:t xml:space="preserve">transportowych. Omówiono </w:t>
      </w:r>
      <w:r w:rsidR="000D15F8">
        <w:rPr>
          <w:rStyle w:val="Pogrubienie"/>
          <w:b w:val="0"/>
          <w:shd w:val="clear" w:color="auto" w:fill="FFFFFF"/>
        </w:rPr>
        <w:t>kwestie</w:t>
      </w:r>
      <w:r>
        <w:rPr>
          <w:rStyle w:val="Pogrubienie"/>
          <w:b w:val="0"/>
          <w:shd w:val="clear" w:color="auto" w:fill="FFFFFF"/>
        </w:rPr>
        <w:t xml:space="preserve"> dotyczące rozwoju </w:t>
      </w:r>
      <w:r w:rsidR="007562DD" w:rsidRPr="007562DD">
        <w:rPr>
          <w:rStyle w:val="Pogrubienie"/>
          <w:b w:val="0"/>
          <w:shd w:val="clear" w:color="auto" w:fill="FFFFFF"/>
        </w:rPr>
        <w:t>Transeuropejskiej Sieci Transportow</w:t>
      </w:r>
      <w:r w:rsidR="007562DD">
        <w:rPr>
          <w:rStyle w:val="Pogrubienie"/>
          <w:b w:val="0"/>
          <w:shd w:val="clear" w:color="auto" w:fill="FFFFFF"/>
        </w:rPr>
        <w:t>ej</w:t>
      </w:r>
      <w:r>
        <w:rPr>
          <w:rStyle w:val="Pogrubienie"/>
          <w:b w:val="0"/>
          <w:shd w:val="clear" w:color="auto" w:fill="FFFFFF"/>
        </w:rPr>
        <w:t>, w kontekście</w:t>
      </w:r>
      <w:r w:rsidR="007562DD">
        <w:rPr>
          <w:rStyle w:val="Pogrubienie"/>
          <w:b w:val="0"/>
          <w:shd w:val="clear" w:color="auto" w:fill="FFFFFF"/>
        </w:rPr>
        <w:t xml:space="preserve"> projektu</w:t>
      </w:r>
      <w:r>
        <w:rPr>
          <w:rStyle w:val="Pogrubienie"/>
          <w:b w:val="0"/>
          <w:shd w:val="clear" w:color="auto" w:fill="FFFFFF"/>
        </w:rPr>
        <w:t xml:space="preserve"> </w:t>
      </w:r>
      <w:r w:rsidR="000D15F8">
        <w:rPr>
          <w:rStyle w:val="Pogrubienie"/>
          <w:b w:val="0"/>
          <w:shd w:val="clear" w:color="auto" w:fill="FFFFFF"/>
        </w:rPr>
        <w:t>r</w:t>
      </w:r>
      <w:r>
        <w:rPr>
          <w:rStyle w:val="Pogrubienie"/>
          <w:b w:val="0"/>
          <w:shd w:val="clear" w:color="auto" w:fill="FFFFFF"/>
        </w:rPr>
        <w:t>ozporządzenia TEN-T</w:t>
      </w:r>
      <w:r w:rsidR="007562DD">
        <w:rPr>
          <w:rStyle w:val="Pogrubienie"/>
          <w:b w:val="0"/>
          <w:shd w:val="clear" w:color="auto" w:fill="FFFFFF"/>
        </w:rPr>
        <w:t>, w tym wydłużenia korytarzy</w:t>
      </w:r>
      <w:r>
        <w:rPr>
          <w:rStyle w:val="Pogrubienie"/>
          <w:b w:val="0"/>
          <w:shd w:val="clear" w:color="auto" w:fill="FFFFFF"/>
        </w:rPr>
        <w:t xml:space="preserve"> do Ukrainy i Mołdawii oraz utworzenia nowego korytarza Morze Bałtyckie – Morze Czarne – Morze Egejskie. </w:t>
      </w:r>
      <w:r w:rsidR="004D1F9E">
        <w:rPr>
          <w:rStyle w:val="Pogrubienie"/>
          <w:b w:val="0"/>
          <w:shd w:val="clear" w:color="auto" w:fill="FFFFFF"/>
        </w:rPr>
        <w:t>P</w:t>
      </w:r>
      <w:r w:rsidR="004D1F9E" w:rsidRPr="004D1F9E">
        <w:rPr>
          <w:rStyle w:val="Pogrubienie"/>
          <w:b w:val="0"/>
          <w:shd w:val="clear" w:color="auto" w:fill="FFFFFF"/>
        </w:rPr>
        <w:t xml:space="preserve">rezes PLK SA </w:t>
      </w:r>
      <w:r w:rsidR="0028362C">
        <w:rPr>
          <w:rStyle w:val="Pogrubienie"/>
          <w:b w:val="0"/>
          <w:shd w:val="clear" w:color="auto" w:fill="FFFFFF"/>
        </w:rPr>
        <w:lastRenderedPageBreak/>
        <w:t>Ireneusz Merchel</w:t>
      </w:r>
      <w:r w:rsidR="004D1F9E">
        <w:rPr>
          <w:rStyle w:val="Pogrubienie"/>
          <w:b w:val="0"/>
          <w:shd w:val="clear" w:color="auto" w:fill="FFFFFF"/>
        </w:rPr>
        <w:t xml:space="preserve"> </w:t>
      </w:r>
      <w:r w:rsidR="0028362C">
        <w:rPr>
          <w:rStyle w:val="Pogrubienie"/>
          <w:b w:val="0"/>
          <w:shd w:val="clear" w:color="auto" w:fill="FFFFFF"/>
        </w:rPr>
        <w:t>podkreślił, że aby</w:t>
      </w:r>
      <w:r w:rsidR="0028362C" w:rsidRPr="0028362C">
        <w:rPr>
          <w:rStyle w:val="Pogrubienie"/>
          <w:b w:val="0"/>
          <w:shd w:val="clear" w:color="auto" w:fill="FFFFFF"/>
        </w:rPr>
        <w:t xml:space="preserve"> </w:t>
      </w:r>
      <w:r w:rsidR="0028362C">
        <w:rPr>
          <w:rStyle w:val="Pogrubienie"/>
          <w:b w:val="0"/>
          <w:shd w:val="clear" w:color="auto" w:fill="FFFFFF"/>
        </w:rPr>
        <w:t>kolej mo</w:t>
      </w:r>
      <w:r w:rsidR="0028362C" w:rsidRPr="0028362C">
        <w:rPr>
          <w:rStyle w:val="Pogrubienie"/>
          <w:b w:val="0"/>
          <w:shd w:val="clear" w:color="auto" w:fill="FFFFFF"/>
        </w:rPr>
        <w:t>gł</w:t>
      </w:r>
      <w:r w:rsidR="0028362C">
        <w:rPr>
          <w:rStyle w:val="Pogrubienie"/>
          <w:b w:val="0"/>
          <w:shd w:val="clear" w:color="auto" w:fill="FFFFFF"/>
        </w:rPr>
        <w:t>a</w:t>
      </w:r>
      <w:r w:rsidR="0028362C" w:rsidRPr="0028362C">
        <w:rPr>
          <w:rStyle w:val="Pogrubienie"/>
          <w:b w:val="0"/>
          <w:shd w:val="clear" w:color="auto" w:fill="FFFFFF"/>
        </w:rPr>
        <w:t xml:space="preserve"> się rozwijać i spełniać swoją rolę, koniecznie jest zapewnienie fina</w:t>
      </w:r>
      <w:r w:rsidR="0028362C">
        <w:rPr>
          <w:rStyle w:val="Pogrubienie"/>
          <w:b w:val="0"/>
          <w:shd w:val="clear" w:color="auto" w:fill="FFFFFF"/>
        </w:rPr>
        <w:t xml:space="preserve">sowania na odpowiednim poziomie. </w:t>
      </w:r>
    </w:p>
    <w:p w14:paraId="49409F1E" w14:textId="4F8A93B2" w:rsidR="00F24D70" w:rsidRPr="00F24D70" w:rsidRDefault="00F24D70" w:rsidP="00F24D70">
      <w:pPr>
        <w:spacing w:line="360" w:lineRule="auto"/>
        <w:rPr>
          <w:rStyle w:val="Pogrubienie"/>
          <w:b w:val="0"/>
          <w:shd w:val="clear" w:color="auto" w:fill="FFFFFF"/>
        </w:rPr>
      </w:pPr>
      <w:r w:rsidRPr="00F24D70">
        <w:rPr>
          <w:rStyle w:val="Pogrubienie"/>
          <w:b w:val="0"/>
          <w:shd w:val="clear" w:color="auto" w:fill="FFFFFF"/>
        </w:rPr>
        <w:t>PKP Polskie Linie Kolejowe S.A. biorą aktywny udział w</w:t>
      </w:r>
      <w:r>
        <w:rPr>
          <w:rStyle w:val="Pogrubienie"/>
          <w:b w:val="0"/>
          <w:shd w:val="clear" w:color="auto" w:fill="FFFFFF"/>
        </w:rPr>
        <w:t xml:space="preserve"> spotkaniach dotyczących rozwoju kolei. </w:t>
      </w:r>
      <w:r w:rsidR="00004333">
        <w:rPr>
          <w:rStyle w:val="Pogrubienie"/>
          <w:b w:val="0"/>
          <w:shd w:val="clear" w:color="auto" w:fill="FFFFFF"/>
        </w:rPr>
        <w:t>Spotkanie w Parlamencie Europejskim w Brukseli było kolejnym</w:t>
      </w:r>
      <w:r w:rsidR="00004333" w:rsidRPr="00004333">
        <w:rPr>
          <w:rStyle w:val="Pogrubienie"/>
          <w:b w:val="0"/>
          <w:shd w:val="clear" w:color="auto" w:fill="FFFFFF"/>
        </w:rPr>
        <w:t xml:space="preserve"> w ramach prowadzonych aktyw</w:t>
      </w:r>
      <w:r w:rsidR="00004333">
        <w:rPr>
          <w:rStyle w:val="Pogrubienie"/>
          <w:b w:val="0"/>
          <w:shd w:val="clear" w:color="auto" w:fill="FFFFFF"/>
        </w:rPr>
        <w:t xml:space="preserve">ności na arenie międzynarodowej. </w:t>
      </w:r>
    </w:p>
    <w:p w14:paraId="65BB2E46" w14:textId="198A766C" w:rsidR="005A6471" w:rsidRDefault="005A6471" w:rsidP="005A6471">
      <w:pPr>
        <w:spacing w:after="0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F5486C4" w14:textId="3A87AC52" w:rsidR="0083699D" w:rsidRDefault="0083699D" w:rsidP="005A6471">
      <w:pPr>
        <w:spacing w:after="0" w:line="360" w:lineRule="auto"/>
        <w:contextualSpacing/>
      </w:pPr>
      <w:r>
        <w:t>Magdalena Janus</w:t>
      </w:r>
    </w:p>
    <w:p w14:paraId="58EB2026" w14:textId="791A41A0" w:rsidR="005A6471" w:rsidRDefault="005A6471" w:rsidP="005A6471">
      <w:pPr>
        <w:spacing w:after="0" w:line="360" w:lineRule="auto"/>
        <w:contextualSpacing/>
      </w:pPr>
      <w:r>
        <w:t>zespół</w:t>
      </w:r>
      <w:r w:rsidRPr="007F3648">
        <w:t xml:space="preserve"> prasowy</w:t>
      </w:r>
    </w:p>
    <w:p w14:paraId="09907F22" w14:textId="7B635BBE" w:rsidR="00004333" w:rsidRDefault="005A6471" w:rsidP="00004333">
      <w:pPr>
        <w:rPr>
          <w:rFonts w:ascii="Times New Roman" w:eastAsia="Times New Roman" w:hAnsi="Times New Roman" w:cs="Times New Roman"/>
          <w:sz w:val="24"/>
          <w:szCs w:val="24"/>
        </w:rPr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="0082575B" w:rsidRPr="0082575B">
        <w:t xml:space="preserve">+48 </w:t>
      </w:r>
      <w:r w:rsidR="0098482D">
        <w:t xml:space="preserve">22 473 30 </w:t>
      </w:r>
      <w:r w:rsidR="00004333">
        <w:t xml:space="preserve">02 </w:t>
      </w:r>
      <w:r w:rsidR="00004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FAD5DA" w14:textId="60869132" w:rsidR="00565784" w:rsidRDefault="00565784" w:rsidP="0082575B">
      <w:pPr>
        <w:spacing w:after="0" w:line="360" w:lineRule="auto"/>
        <w:contextualSpacing/>
      </w:pP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1AD0" w14:textId="77777777" w:rsidR="00FB21A2" w:rsidRDefault="00FB21A2" w:rsidP="009D1AEB">
      <w:pPr>
        <w:spacing w:after="0" w:line="240" w:lineRule="auto"/>
      </w:pPr>
      <w:r>
        <w:separator/>
      </w:r>
    </w:p>
  </w:endnote>
  <w:endnote w:type="continuationSeparator" w:id="0">
    <w:p w14:paraId="59C42300" w14:textId="77777777" w:rsidR="00FB21A2" w:rsidRDefault="00FB21A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308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8A58FEE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28F56DB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003EEA4" w14:textId="317E5A1B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5C61E0">
      <w:rPr>
        <w:rFonts w:eastAsia="Times New Roman" w:cs="Arial"/>
        <w:color w:val="000000"/>
        <w:sz w:val="14"/>
        <w:szCs w:val="14"/>
      </w:rPr>
      <w:t>32.065.978.000,00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14:paraId="11E6F6AD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AD2B6" w14:textId="77777777" w:rsidR="00FB21A2" w:rsidRDefault="00FB21A2" w:rsidP="009D1AEB">
      <w:pPr>
        <w:spacing w:after="0" w:line="240" w:lineRule="auto"/>
      </w:pPr>
      <w:r>
        <w:separator/>
      </w:r>
    </w:p>
  </w:footnote>
  <w:footnote w:type="continuationSeparator" w:id="0">
    <w:p w14:paraId="1E33420A" w14:textId="77777777" w:rsidR="00FB21A2" w:rsidRDefault="00FB21A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5773FC"/>
    <w:multiLevelType w:val="hybridMultilevel"/>
    <w:tmpl w:val="B010F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333"/>
    <w:rsid w:val="00011FC3"/>
    <w:rsid w:val="00012998"/>
    <w:rsid w:val="00012A3B"/>
    <w:rsid w:val="0001431C"/>
    <w:rsid w:val="00014BCE"/>
    <w:rsid w:val="0002398C"/>
    <w:rsid w:val="000251DD"/>
    <w:rsid w:val="00025711"/>
    <w:rsid w:val="00026186"/>
    <w:rsid w:val="00030FCC"/>
    <w:rsid w:val="0003744D"/>
    <w:rsid w:val="00046F0E"/>
    <w:rsid w:val="000520AD"/>
    <w:rsid w:val="000528CC"/>
    <w:rsid w:val="00062EF1"/>
    <w:rsid w:val="0006361E"/>
    <w:rsid w:val="00066367"/>
    <w:rsid w:val="00066465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957A2"/>
    <w:rsid w:val="00097A0D"/>
    <w:rsid w:val="000A37E6"/>
    <w:rsid w:val="000B1EC6"/>
    <w:rsid w:val="000B4734"/>
    <w:rsid w:val="000B49D0"/>
    <w:rsid w:val="000B7AFE"/>
    <w:rsid w:val="000C38C2"/>
    <w:rsid w:val="000C687A"/>
    <w:rsid w:val="000D0A75"/>
    <w:rsid w:val="000D1263"/>
    <w:rsid w:val="000D14EE"/>
    <w:rsid w:val="000D15F8"/>
    <w:rsid w:val="000D3EED"/>
    <w:rsid w:val="000D6A6E"/>
    <w:rsid w:val="000D73D0"/>
    <w:rsid w:val="000E34B7"/>
    <w:rsid w:val="000E4E06"/>
    <w:rsid w:val="000F2C16"/>
    <w:rsid w:val="000F67A1"/>
    <w:rsid w:val="001003A4"/>
    <w:rsid w:val="001243EB"/>
    <w:rsid w:val="0012557C"/>
    <w:rsid w:val="00126BCF"/>
    <w:rsid w:val="00130AAE"/>
    <w:rsid w:val="00130E77"/>
    <w:rsid w:val="00132D91"/>
    <w:rsid w:val="00137581"/>
    <w:rsid w:val="001450F0"/>
    <w:rsid w:val="00147107"/>
    <w:rsid w:val="00147DD8"/>
    <w:rsid w:val="0015293C"/>
    <w:rsid w:val="00163C96"/>
    <w:rsid w:val="00170DBB"/>
    <w:rsid w:val="00172167"/>
    <w:rsid w:val="00174E3B"/>
    <w:rsid w:val="0018311F"/>
    <w:rsid w:val="00185CCB"/>
    <w:rsid w:val="001A4DF3"/>
    <w:rsid w:val="001A6B3A"/>
    <w:rsid w:val="001A784E"/>
    <w:rsid w:val="001B21FF"/>
    <w:rsid w:val="001B46BF"/>
    <w:rsid w:val="001B6929"/>
    <w:rsid w:val="001B7D56"/>
    <w:rsid w:val="001C1653"/>
    <w:rsid w:val="001C7973"/>
    <w:rsid w:val="001D01ED"/>
    <w:rsid w:val="001D07B5"/>
    <w:rsid w:val="001D1FF9"/>
    <w:rsid w:val="001D393F"/>
    <w:rsid w:val="001D4020"/>
    <w:rsid w:val="001E664E"/>
    <w:rsid w:val="001E6A5F"/>
    <w:rsid w:val="0020086D"/>
    <w:rsid w:val="00201926"/>
    <w:rsid w:val="00206A3E"/>
    <w:rsid w:val="002070EE"/>
    <w:rsid w:val="00215A84"/>
    <w:rsid w:val="00227235"/>
    <w:rsid w:val="00234FC4"/>
    <w:rsid w:val="00236985"/>
    <w:rsid w:val="00244C9B"/>
    <w:rsid w:val="00255F65"/>
    <w:rsid w:val="00256269"/>
    <w:rsid w:val="00256330"/>
    <w:rsid w:val="002570FA"/>
    <w:rsid w:val="00261BFE"/>
    <w:rsid w:val="0026231E"/>
    <w:rsid w:val="00262A16"/>
    <w:rsid w:val="00264584"/>
    <w:rsid w:val="00264EB0"/>
    <w:rsid w:val="00266016"/>
    <w:rsid w:val="00272E5A"/>
    <w:rsid w:val="002747CC"/>
    <w:rsid w:val="00277762"/>
    <w:rsid w:val="00280C35"/>
    <w:rsid w:val="00281C79"/>
    <w:rsid w:val="00281E45"/>
    <w:rsid w:val="00282FE6"/>
    <w:rsid w:val="0028362C"/>
    <w:rsid w:val="002859CB"/>
    <w:rsid w:val="002868C2"/>
    <w:rsid w:val="00287430"/>
    <w:rsid w:val="00291328"/>
    <w:rsid w:val="00291890"/>
    <w:rsid w:val="00291DE5"/>
    <w:rsid w:val="002928DA"/>
    <w:rsid w:val="00296956"/>
    <w:rsid w:val="00297DFB"/>
    <w:rsid w:val="002A081D"/>
    <w:rsid w:val="002A0925"/>
    <w:rsid w:val="002A4379"/>
    <w:rsid w:val="002A47B9"/>
    <w:rsid w:val="002A4A2F"/>
    <w:rsid w:val="002B2F95"/>
    <w:rsid w:val="002C0EB2"/>
    <w:rsid w:val="002C138C"/>
    <w:rsid w:val="002C6E84"/>
    <w:rsid w:val="002D6B80"/>
    <w:rsid w:val="002E2DB0"/>
    <w:rsid w:val="002E5614"/>
    <w:rsid w:val="002E74B8"/>
    <w:rsid w:val="002F6767"/>
    <w:rsid w:val="002F71E7"/>
    <w:rsid w:val="00304790"/>
    <w:rsid w:val="00311084"/>
    <w:rsid w:val="0032014F"/>
    <w:rsid w:val="0032558E"/>
    <w:rsid w:val="00325837"/>
    <w:rsid w:val="00341AA7"/>
    <w:rsid w:val="00342297"/>
    <w:rsid w:val="003600D7"/>
    <w:rsid w:val="0038646D"/>
    <w:rsid w:val="00391181"/>
    <w:rsid w:val="003927CE"/>
    <w:rsid w:val="00392B09"/>
    <w:rsid w:val="00395669"/>
    <w:rsid w:val="003A1A60"/>
    <w:rsid w:val="003A3FF4"/>
    <w:rsid w:val="003A5F12"/>
    <w:rsid w:val="003B078C"/>
    <w:rsid w:val="003B1105"/>
    <w:rsid w:val="003B18EF"/>
    <w:rsid w:val="003B6D2F"/>
    <w:rsid w:val="003C6237"/>
    <w:rsid w:val="003C73E3"/>
    <w:rsid w:val="003D2937"/>
    <w:rsid w:val="003D49F4"/>
    <w:rsid w:val="003E4335"/>
    <w:rsid w:val="003E66C7"/>
    <w:rsid w:val="003E6A4D"/>
    <w:rsid w:val="003F56FB"/>
    <w:rsid w:val="004007D8"/>
    <w:rsid w:val="00402C59"/>
    <w:rsid w:val="00403F35"/>
    <w:rsid w:val="00406E50"/>
    <w:rsid w:val="004135A7"/>
    <w:rsid w:val="00414E02"/>
    <w:rsid w:val="00415F05"/>
    <w:rsid w:val="00422ABD"/>
    <w:rsid w:val="00423E89"/>
    <w:rsid w:val="004241A3"/>
    <w:rsid w:val="00444F54"/>
    <w:rsid w:val="00452806"/>
    <w:rsid w:val="00453CD3"/>
    <w:rsid w:val="00456AF6"/>
    <w:rsid w:val="00463BE6"/>
    <w:rsid w:val="004663EF"/>
    <w:rsid w:val="00466FD1"/>
    <w:rsid w:val="00467A18"/>
    <w:rsid w:val="0047120E"/>
    <w:rsid w:val="00471618"/>
    <w:rsid w:val="00480E98"/>
    <w:rsid w:val="00486B06"/>
    <w:rsid w:val="004879FE"/>
    <w:rsid w:val="00495994"/>
    <w:rsid w:val="00497FF8"/>
    <w:rsid w:val="004B4402"/>
    <w:rsid w:val="004B7A86"/>
    <w:rsid w:val="004C0FFE"/>
    <w:rsid w:val="004C2C52"/>
    <w:rsid w:val="004C50C0"/>
    <w:rsid w:val="004D1F9E"/>
    <w:rsid w:val="004E5CA7"/>
    <w:rsid w:val="004E7C81"/>
    <w:rsid w:val="004F5EE8"/>
    <w:rsid w:val="00501927"/>
    <w:rsid w:val="0050241C"/>
    <w:rsid w:val="00510573"/>
    <w:rsid w:val="005108C1"/>
    <w:rsid w:val="005137CE"/>
    <w:rsid w:val="005146EA"/>
    <w:rsid w:val="00521A6E"/>
    <w:rsid w:val="00521A74"/>
    <w:rsid w:val="00522382"/>
    <w:rsid w:val="0052285C"/>
    <w:rsid w:val="005228EC"/>
    <w:rsid w:val="00522F9E"/>
    <w:rsid w:val="00536B03"/>
    <w:rsid w:val="00550016"/>
    <w:rsid w:val="00551FF8"/>
    <w:rsid w:val="005545C9"/>
    <w:rsid w:val="00556164"/>
    <w:rsid w:val="00564582"/>
    <w:rsid w:val="00565784"/>
    <w:rsid w:val="00572216"/>
    <w:rsid w:val="00574EFD"/>
    <w:rsid w:val="00577393"/>
    <w:rsid w:val="00591532"/>
    <w:rsid w:val="00594F31"/>
    <w:rsid w:val="005A25CA"/>
    <w:rsid w:val="005A6471"/>
    <w:rsid w:val="005A756C"/>
    <w:rsid w:val="005C245E"/>
    <w:rsid w:val="005C4972"/>
    <w:rsid w:val="005C5C9A"/>
    <w:rsid w:val="005C61E0"/>
    <w:rsid w:val="005D280E"/>
    <w:rsid w:val="005D446D"/>
    <w:rsid w:val="005E0186"/>
    <w:rsid w:val="005E0F5C"/>
    <w:rsid w:val="005E57E6"/>
    <w:rsid w:val="005E6925"/>
    <w:rsid w:val="005F13A6"/>
    <w:rsid w:val="005F3A1D"/>
    <w:rsid w:val="005F4BD6"/>
    <w:rsid w:val="005F7AC5"/>
    <w:rsid w:val="006015B6"/>
    <w:rsid w:val="006103B0"/>
    <w:rsid w:val="006134B3"/>
    <w:rsid w:val="00614F2D"/>
    <w:rsid w:val="00616948"/>
    <w:rsid w:val="006235C3"/>
    <w:rsid w:val="006261DE"/>
    <w:rsid w:val="0063048E"/>
    <w:rsid w:val="00631F84"/>
    <w:rsid w:val="0063625B"/>
    <w:rsid w:val="00637075"/>
    <w:rsid w:val="0064306A"/>
    <w:rsid w:val="00644341"/>
    <w:rsid w:val="0065173C"/>
    <w:rsid w:val="006725B9"/>
    <w:rsid w:val="006776D1"/>
    <w:rsid w:val="00680A7C"/>
    <w:rsid w:val="00681ECF"/>
    <w:rsid w:val="00682AB0"/>
    <w:rsid w:val="00683E71"/>
    <w:rsid w:val="006861DC"/>
    <w:rsid w:val="0069144F"/>
    <w:rsid w:val="0069701E"/>
    <w:rsid w:val="00697505"/>
    <w:rsid w:val="006976E8"/>
    <w:rsid w:val="006A3408"/>
    <w:rsid w:val="006A43F5"/>
    <w:rsid w:val="006B377C"/>
    <w:rsid w:val="006B436C"/>
    <w:rsid w:val="006C12F9"/>
    <w:rsid w:val="006C3862"/>
    <w:rsid w:val="006C3F70"/>
    <w:rsid w:val="006C4E6F"/>
    <w:rsid w:val="006C6C1C"/>
    <w:rsid w:val="006D4A17"/>
    <w:rsid w:val="006D6137"/>
    <w:rsid w:val="006E22B8"/>
    <w:rsid w:val="006E5121"/>
    <w:rsid w:val="006F4146"/>
    <w:rsid w:val="006F5FE1"/>
    <w:rsid w:val="006F6745"/>
    <w:rsid w:val="0070625B"/>
    <w:rsid w:val="007070A6"/>
    <w:rsid w:val="00711D37"/>
    <w:rsid w:val="00716617"/>
    <w:rsid w:val="00717777"/>
    <w:rsid w:val="00720BF5"/>
    <w:rsid w:val="007243F1"/>
    <w:rsid w:val="00742FFA"/>
    <w:rsid w:val="007435C3"/>
    <w:rsid w:val="007442AB"/>
    <w:rsid w:val="00747A16"/>
    <w:rsid w:val="007562DD"/>
    <w:rsid w:val="00756A1B"/>
    <w:rsid w:val="00762A07"/>
    <w:rsid w:val="007662C0"/>
    <w:rsid w:val="00767205"/>
    <w:rsid w:val="00771953"/>
    <w:rsid w:val="007749E3"/>
    <w:rsid w:val="00777FF4"/>
    <w:rsid w:val="00782F01"/>
    <w:rsid w:val="00796E53"/>
    <w:rsid w:val="00797DC5"/>
    <w:rsid w:val="007A4AED"/>
    <w:rsid w:val="007B04E6"/>
    <w:rsid w:val="007B40F1"/>
    <w:rsid w:val="007B707E"/>
    <w:rsid w:val="007C3224"/>
    <w:rsid w:val="007C6066"/>
    <w:rsid w:val="007C74A6"/>
    <w:rsid w:val="007D2674"/>
    <w:rsid w:val="007E5E92"/>
    <w:rsid w:val="007E6FFA"/>
    <w:rsid w:val="007F3648"/>
    <w:rsid w:val="007F596A"/>
    <w:rsid w:val="007F76A8"/>
    <w:rsid w:val="00813B44"/>
    <w:rsid w:val="008223AD"/>
    <w:rsid w:val="0082575B"/>
    <w:rsid w:val="008258FE"/>
    <w:rsid w:val="00832435"/>
    <w:rsid w:val="0083699D"/>
    <w:rsid w:val="00840F69"/>
    <w:rsid w:val="00842081"/>
    <w:rsid w:val="00843A5F"/>
    <w:rsid w:val="0085580B"/>
    <w:rsid w:val="00856377"/>
    <w:rsid w:val="0085666E"/>
    <w:rsid w:val="00860074"/>
    <w:rsid w:val="008606DD"/>
    <w:rsid w:val="0086156E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63A4"/>
    <w:rsid w:val="008B7611"/>
    <w:rsid w:val="008C0810"/>
    <w:rsid w:val="008C0BDB"/>
    <w:rsid w:val="008C114F"/>
    <w:rsid w:val="008C5C2D"/>
    <w:rsid w:val="008C64E0"/>
    <w:rsid w:val="008D08D6"/>
    <w:rsid w:val="008D2BED"/>
    <w:rsid w:val="008D3355"/>
    <w:rsid w:val="008D34A8"/>
    <w:rsid w:val="008D3669"/>
    <w:rsid w:val="008D680E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3E6"/>
    <w:rsid w:val="00922FEF"/>
    <w:rsid w:val="00930CB2"/>
    <w:rsid w:val="00933A24"/>
    <w:rsid w:val="00942B56"/>
    <w:rsid w:val="00951ADE"/>
    <w:rsid w:val="00952B4D"/>
    <w:rsid w:val="009537E4"/>
    <w:rsid w:val="00954232"/>
    <w:rsid w:val="0095539A"/>
    <w:rsid w:val="00961BF1"/>
    <w:rsid w:val="00967A97"/>
    <w:rsid w:val="0097210B"/>
    <w:rsid w:val="00972B26"/>
    <w:rsid w:val="00974ED6"/>
    <w:rsid w:val="00976F72"/>
    <w:rsid w:val="00977900"/>
    <w:rsid w:val="00981D0B"/>
    <w:rsid w:val="00982BCC"/>
    <w:rsid w:val="0098482D"/>
    <w:rsid w:val="00993D70"/>
    <w:rsid w:val="009A0CDC"/>
    <w:rsid w:val="009A364A"/>
    <w:rsid w:val="009A76F1"/>
    <w:rsid w:val="009B671E"/>
    <w:rsid w:val="009B7C26"/>
    <w:rsid w:val="009C1973"/>
    <w:rsid w:val="009C2AD6"/>
    <w:rsid w:val="009C2E17"/>
    <w:rsid w:val="009C58C1"/>
    <w:rsid w:val="009C6F8A"/>
    <w:rsid w:val="009D1AEB"/>
    <w:rsid w:val="009E7106"/>
    <w:rsid w:val="009F1368"/>
    <w:rsid w:val="009F75AC"/>
    <w:rsid w:val="00A03A48"/>
    <w:rsid w:val="00A13A6F"/>
    <w:rsid w:val="00A15AED"/>
    <w:rsid w:val="00A22A36"/>
    <w:rsid w:val="00A24FC1"/>
    <w:rsid w:val="00A250D3"/>
    <w:rsid w:val="00A30D3D"/>
    <w:rsid w:val="00A311B3"/>
    <w:rsid w:val="00A336B2"/>
    <w:rsid w:val="00A36A73"/>
    <w:rsid w:val="00A43058"/>
    <w:rsid w:val="00A472B6"/>
    <w:rsid w:val="00A4758C"/>
    <w:rsid w:val="00A5418F"/>
    <w:rsid w:val="00A57068"/>
    <w:rsid w:val="00A57534"/>
    <w:rsid w:val="00A604B5"/>
    <w:rsid w:val="00A617E0"/>
    <w:rsid w:val="00A64B1C"/>
    <w:rsid w:val="00A666BC"/>
    <w:rsid w:val="00A73B9D"/>
    <w:rsid w:val="00A76F0C"/>
    <w:rsid w:val="00A8049F"/>
    <w:rsid w:val="00A9036A"/>
    <w:rsid w:val="00A91024"/>
    <w:rsid w:val="00A9748F"/>
    <w:rsid w:val="00AA080A"/>
    <w:rsid w:val="00AA6B99"/>
    <w:rsid w:val="00AB2694"/>
    <w:rsid w:val="00AB3E24"/>
    <w:rsid w:val="00AB731A"/>
    <w:rsid w:val="00AC080A"/>
    <w:rsid w:val="00AC0E3B"/>
    <w:rsid w:val="00AC2727"/>
    <w:rsid w:val="00AC3DE9"/>
    <w:rsid w:val="00AD48D0"/>
    <w:rsid w:val="00AD4AF9"/>
    <w:rsid w:val="00AF0923"/>
    <w:rsid w:val="00AF1A6B"/>
    <w:rsid w:val="00AF33FD"/>
    <w:rsid w:val="00AF4DFE"/>
    <w:rsid w:val="00B00C4A"/>
    <w:rsid w:val="00B0168E"/>
    <w:rsid w:val="00B0565A"/>
    <w:rsid w:val="00B05FE5"/>
    <w:rsid w:val="00B0616D"/>
    <w:rsid w:val="00B075B1"/>
    <w:rsid w:val="00B104D0"/>
    <w:rsid w:val="00B20AB3"/>
    <w:rsid w:val="00B23224"/>
    <w:rsid w:val="00B2490E"/>
    <w:rsid w:val="00B32E7E"/>
    <w:rsid w:val="00B339CD"/>
    <w:rsid w:val="00B4045D"/>
    <w:rsid w:val="00B43E23"/>
    <w:rsid w:val="00B448DB"/>
    <w:rsid w:val="00B50E39"/>
    <w:rsid w:val="00B51189"/>
    <w:rsid w:val="00B51B95"/>
    <w:rsid w:val="00B573F7"/>
    <w:rsid w:val="00B60045"/>
    <w:rsid w:val="00B609B3"/>
    <w:rsid w:val="00B642B3"/>
    <w:rsid w:val="00B64742"/>
    <w:rsid w:val="00B6531A"/>
    <w:rsid w:val="00B702D7"/>
    <w:rsid w:val="00B75D4A"/>
    <w:rsid w:val="00B75E69"/>
    <w:rsid w:val="00B807A5"/>
    <w:rsid w:val="00B81FEE"/>
    <w:rsid w:val="00B83039"/>
    <w:rsid w:val="00B92D25"/>
    <w:rsid w:val="00B932CC"/>
    <w:rsid w:val="00B9638F"/>
    <w:rsid w:val="00BA470E"/>
    <w:rsid w:val="00BA47BD"/>
    <w:rsid w:val="00BA612C"/>
    <w:rsid w:val="00BB1C63"/>
    <w:rsid w:val="00BB3FA4"/>
    <w:rsid w:val="00BC36BA"/>
    <w:rsid w:val="00BC7ED7"/>
    <w:rsid w:val="00BD3757"/>
    <w:rsid w:val="00BD5D74"/>
    <w:rsid w:val="00BD6462"/>
    <w:rsid w:val="00BE5053"/>
    <w:rsid w:val="00BE52E5"/>
    <w:rsid w:val="00BF01E9"/>
    <w:rsid w:val="00BF2780"/>
    <w:rsid w:val="00BF2D33"/>
    <w:rsid w:val="00BF393C"/>
    <w:rsid w:val="00BF5053"/>
    <w:rsid w:val="00BF7D5F"/>
    <w:rsid w:val="00C042DA"/>
    <w:rsid w:val="00C1272F"/>
    <w:rsid w:val="00C14277"/>
    <w:rsid w:val="00C15399"/>
    <w:rsid w:val="00C16A61"/>
    <w:rsid w:val="00C21AEF"/>
    <w:rsid w:val="00C227A9"/>
    <w:rsid w:val="00C22E58"/>
    <w:rsid w:val="00C279EA"/>
    <w:rsid w:val="00C30D44"/>
    <w:rsid w:val="00C34298"/>
    <w:rsid w:val="00C35F93"/>
    <w:rsid w:val="00C369A0"/>
    <w:rsid w:val="00C36D15"/>
    <w:rsid w:val="00C40F61"/>
    <w:rsid w:val="00C440D2"/>
    <w:rsid w:val="00C50F72"/>
    <w:rsid w:val="00C52B1C"/>
    <w:rsid w:val="00C56585"/>
    <w:rsid w:val="00C6158D"/>
    <w:rsid w:val="00C65780"/>
    <w:rsid w:val="00C671D5"/>
    <w:rsid w:val="00C70466"/>
    <w:rsid w:val="00C72870"/>
    <w:rsid w:val="00C82ED7"/>
    <w:rsid w:val="00C93C7E"/>
    <w:rsid w:val="00C96D0C"/>
    <w:rsid w:val="00C9749C"/>
    <w:rsid w:val="00CA3D06"/>
    <w:rsid w:val="00CA7609"/>
    <w:rsid w:val="00CB209F"/>
    <w:rsid w:val="00CB5FDF"/>
    <w:rsid w:val="00CC20A2"/>
    <w:rsid w:val="00CC76DA"/>
    <w:rsid w:val="00CD44C7"/>
    <w:rsid w:val="00CD75AB"/>
    <w:rsid w:val="00CE7A4D"/>
    <w:rsid w:val="00CF23FF"/>
    <w:rsid w:val="00CF35E1"/>
    <w:rsid w:val="00CF6F4C"/>
    <w:rsid w:val="00CF6FA1"/>
    <w:rsid w:val="00CF7241"/>
    <w:rsid w:val="00D12120"/>
    <w:rsid w:val="00D149FC"/>
    <w:rsid w:val="00D15FB2"/>
    <w:rsid w:val="00D212A7"/>
    <w:rsid w:val="00D25CD0"/>
    <w:rsid w:val="00D402C0"/>
    <w:rsid w:val="00D466CE"/>
    <w:rsid w:val="00D52FE5"/>
    <w:rsid w:val="00D541FC"/>
    <w:rsid w:val="00D5451F"/>
    <w:rsid w:val="00D60299"/>
    <w:rsid w:val="00D62234"/>
    <w:rsid w:val="00D63DD9"/>
    <w:rsid w:val="00D736F8"/>
    <w:rsid w:val="00D73813"/>
    <w:rsid w:val="00D835DD"/>
    <w:rsid w:val="00D87D1E"/>
    <w:rsid w:val="00D912B4"/>
    <w:rsid w:val="00D93B92"/>
    <w:rsid w:val="00DA3513"/>
    <w:rsid w:val="00DA4B9C"/>
    <w:rsid w:val="00DA5C14"/>
    <w:rsid w:val="00DB4388"/>
    <w:rsid w:val="00DC0638"/>
    <w:rsid w:val="00DC2FA4"/>
    <w:rsid w:val="00DC6176"/>
    <w:rsid w:val="00DC67AC"/>
    <w:rsid w:val="00DD027B"/>
    <w:rsid w:val="00DD4212"/>
    <w:rsid w:val="00DD4EB1"/>
    <w:rsid w:val="00DE5D82"/>
    <w:rsid w:val="00DE63A0"/>
    <w:rsid w:val="00DF0433"/>
    <w:rsid w:val="00E0492D"/>
    <w:rsid w:val="00E17C6D"/>
    <w:rsid w:val="00E22126"/>
    <w:rsid w:val="00E2593B"/>
    <w:rsid w:val="00E36989"/>
    <w:rsid w:val="00E44075"/>
    <w:rsid w:val="00E44490"/>
    <w:rsid w:val="00E46D48"/>
    <w:rsid w:val="00E47A99"/>
    <w:rsid w:val="00E47E56"/>
    <w:rsid w:val="00E50DE4"/>
    <w:rsid w:val="00E5139F"/>
    <w:rsid w:val="00E532B3"/>
    <w:rsid w:val="00E56D40"/>
    <w:rsid w:val="00E601C8"/>
    <w:rsid w:val="00E6050A"/>
    <w:rsid w:val="00E71E95"/>
    <w:rsid w:val="00E7306F"/>
    <w:rsid w:val="00E74532"/>
    <w:rsid w:val="00E8430D"/>
    <w:rsid w:val="00E901C4"/>
    <w:rsid w:val="00E94075"/>
    <w:rsid w:val="00E9500E"/>
    <w:rsid w:val="00E950B5"/>
    <w:rsid w:val="00E95B46"/>
    <w:rsid w:val="00EA0491"/>
    <w:rsid w:val="00EA5E22"/>
    <w:rsid w:val="00EB28E3"/>
    <w:rsid w:val="00EB3B27"/>
    <w:rsid w:val="00EC4DA2"/>
    <w:rsid w:val="00EC5AB3"/>
    <w:rsid w:val="00ED56F1"/>
    <w:rsid w:val="00ED595A"/>
    <w:rsid w:val="00EE4394"/>
    <w:rsid w:val="00EE54B1"/>
    <w:rsid w:val="00EF2056"/>
    <w:rsid w:val="00EF35C3"/>
    <w:rsid w:val="00EF4623"/>
    <w:rsid w:val="00F05538"/>
    <w:rsid w:val="00F109D4"/>
    <w:rsid w:val="00F1214A"/>
    <w:rsid w:val="00F13E86"/>
    <w:rsid w:val="00F15C38"/>
    <w:rsid w:val="00F24D70"/>
    <w:rsid w:val="00F254C7"/>
    <w:rsid w:val="00F255F9"/>
    <w:rsid w:val="00F33626"/>
    <w:rsid w:val="00F34D13"/>
    <w:rsid w:val="00F36C1D"/>
    <w:rsid w:val="00F40029"/>
    <w:rsid w:val="00F43C72"/>
    <w:rsid w:val="00F5363F"/>
    <w:rsid w:val="00F55574"/>
    <w:rsid w:val="00F56A5A"/>
    <w:rsid w:val="00F6125E"/>
    <w:rsid w:val="00F6582B"/>
    <w:rsid w:val="00F72FA9"/>
    <w:rsid w:val="00F7378D"/>
    <w:rsid w:val="00F74590"/>
    <w:rsid w:val="00F91489"/>
    <w:rsid w:val="00F91D35"/>
    <w:rsid w:val="00F94805"/>
    <w:rsid w:val="00F9554E"/>
    <w:rsid w:val="00F97336"/>
    <w:rsid w:val="00FB21A2"/>
    <w:rsid w:val="00FB4B98"/>
    <w:rsid w:val="00FB64EC"/>
    <w:rsid w:val="00FC4201"/>
    <w:rsid w:val="00FD2DF3"/>
    <w:rsid w:val="00FD49CB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5DD6-8D5E-49E5-9BB8-BF21E4CC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w Parlamencie Europejskim o znaczeniu polskiej kolei w Europie</vt:lpstr>
    </vt:vector>
  </TitlesOfParts>
  <Company>PKP PLK S.A.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w Parlamencie Europejskim o znaczeniu polskiej kolei w Europie</dc:title>
  <dc:subject/>
  <dc:creator>Kamila.Turel@plk-sa.pl</dc:creator>
  <cp:keywords/>
  <dc:description/>
  <cp:lastModifiedBy>Dudzińska Maria</cp:lastModifiedBy>
  <cp:revision>2</cp:revision>
  <dcterms:created xsi:type="dcterms:W3CDTF">2023-05-25T05:08:00Z</dcterms:created>
  <dcterms:modified xsi:type="dcterms:W3CDTF">2023-05-25T05:08:00Z</dcterms:modified>
</cp:coreProperties>
</file>