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B612D2">
        <w:rPr>
          <w:rFonts w:cs="Arial"/>
        </w:rPr>
        <w:t>2</w:t>
      </w:r>
      <w:r w:rsidR="00C36DA1">
        <w:rPr>
          <w:rFonts w:cs="Arial"/>
        </w:rPr>
        <w:t>5</w:t>
      </w:r>
      <w:r w:rsidR="00B612D2">
        <w:rPr>
          <w:rFonts w:cs="Arial"/>
        </w:rPr>
        <w:t xml:space="preserve"> marca</w:t>
      </w:r>
      <w:r>
        <w:rPr>
          <w:rFonts w:cs="Arial"/>
        </w:rPr>
        <w:t xml:space="preserve"> 20</w:t>
      </w:r>
      <w:r w:rsidR="00B612D2">
        <w:rPr>
          <w:rFonts w:cs="Arial"/>
        </w:rPr>
        <w:t xml:space="preserve">21 </w:t>
      </w:r>
      <w:r w:rsidRPr="003D74BF">
        <w:rPr>
          <w:rFonts w:cs="Arial"/>
        </w:rPr>
        <w:t>r.</w:t>
      </w:r>
    </w:p>
    <w:p w:rsidR="009D1AEB" w:rsidRPr="00646B26" w:rsidRDefault="001F4FBD" w:rsidP="00646B26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 w:rsidRPr="00646B26">
        <w:rPr>
          <w:sz w:val="22"/>
          <w:szCs w:val="22"/>
        </w:rPr>
        <w:t>Korzyści dla Szepietowa dzięki modernizacji</w:t>
      </w:r>
      <w:r w:rsidR="00285A49" w:rsidRPr="00646B26">
        <w:rPr>
          <w:sz w:val="22"/>
          <w:szCs w:val="22"/>
        </w:rPr>
        <w:t xml:space="preserve"> </w:t>
      </w:r>
      <w:proofErr w:type="spellStart"/>
      <w:r w:rsidR="00B612D2" w:rsidRPr="00646B26">
        <w:rPr>
          <w:sz w:val="22"/>
          <w:szCs w:val="22"/>
        </w:rPr>
        <w:t>Rail</w:t>
      </w:r>
      <w:proofErr w:type="spellEnd"/>
      <w:r w:rsidR="00B612D2" w:rsidRPr="00646B26">
        <w:rPr>
          <w:sz w:val="22"/>
          <w:szCs w:val="22"/>
        </w:rPr>
        <w:t xml:space="preserve"> </w:t>
      </w:r>
      <w:proofErr w:type="spellStart"/>
      <w:r w:rsidR="00B612D2" w:rsidRPr="00646B26">
        <w:rPr>
          <w:sz w:val="22"/>
          <w:szCs w:val="22"/>
        </w:rPr>
        <w:t>Baltica</w:t>
      </w:r>
      <w:proofErr w:type="spellEnd"/>
      <w:r w:rsidR="00285A49" w:rsidRPr="00646B26">
        <w:rPr>
          <w:sz w:val="22"/>
          <w:szCs w:val="22"/>
        </w:rPr>
        <w:t xml:space="preserve"> </w:t>
      </w:r>
    </w:p>
    <w:bookmarkEnd w:id="0"/>
    <w:p w:rsidR="00EF65E3" w:rsidRDefault="00285A49" w:rsidP="00646B26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Dla mieszkańców </w:t>
      </w:r>
      <w:r w:rsidR="00035BF1">
        <w:rPr>
          <w:rFonts w:cs="Arial"/>
          <w:b/>
        </w:rPr>
        <w:t>Szepietow</w:t>
      </w:r>
      <w:r>
        <w:rPr>
          <w:rFonts w:cs="Arial"/>
          <w:b/>
        </w:rPr>
        <w:t xml:space="preserve">a sprawniejsze podróże koleją z dostępnych peronów oraz bezkolizyjne przejazdy nad torami będą efektem modernizacji linii </w:t>
      </w:r>
      <w:proofErr w:type="spellStart"/>
      <w:r>
        <w:rPr>
          <w:rFonts w:cs="Arial"/>
          <w:b/>
        </w:rPr>
        <w:t>Rail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Baltica</w:t>
      </w:r>
      <w:proofErr w:type="spellEnd"/>
      <w:r>
        <w:rPr>
          <w:rFonts w:cs="Arial"/>
          <w:b/>
        </w:rPr>
        <w:t xml:space="preserve"> na odcinku Czyżew – Białystok. Stanęły pierwsze konstrukcje nowej sieci trakcyjnej. Wymienione będą tory. </w:t>
      </w:r>
      <w:r w:rsidR="007465AE">
        <w:rPr>
          <w:rFonts w:cs="Arial"/>
          <w:b/>
        </w:rPr>
        <w:t xml:space="preserve">Inwestycja </w:t>
      </w:r>
      <w:r w:rsidR="000E1F44" w:rsidRPr="000E1F44">
        <w:rPr>
          <w:rFonts w:cs="Arial"/>
          <w:b/>
        </w:rPr>
        <w:t>PKP Polski</w:t>
      </w:r>
      <w:r>
        <w:rPr>
          <w:rFonts w:cs="Arial"/>
          <w:b/>
        </w:rPr>
        <w:t>ch</w:t>
      </w:r>
      <w:r w:rsidR="000E1F44" w:rsidRPr="000E1F44">
        <w:rPr>
          <w:rFonts w:cs="Arial"/>
          <w:b/>
        </w:rPr>
        <w:t xml:space="preserve"> Lin</w:t>
      </w:r>
      <w:r>
        <w:rPr>
          <w:rFonts w:cs="Arial"/>
          <w:b/>
        </w:rPr>
        <w:t>ii</w:t>
      </w:r>
      <w:r w:rsidR="000E1F44" w:rsidRPr="000E1F44">
        <w:rPr>
          <w:rFonts w:cs="Arial"/>
          <w:b/>
        </w:rPr>
        <w:t xml:space="preserve"> Kolejow</w:t>
      </w:r>
      <w:r>
        <w:rPr>
          <w:rFonts w:cs="Arial"/>
          <w:b/>
        </w:rPr>
        <w:t>ych</w:t>
      </w:r>
      <w:r w:rsidR="000E1F44" w:rsidRPr="000E1F44">
        <w:rPr>
          <w:rFonts w:cs="Arial"/>
          <w:b/>
        </w:rPr>
        <w:t xml:space="preserve"> S.A </w:t>
      </w:r>
      <w:r w:rsidR="007D1FFD">
        <w:rPr>
          <w:rFonts w:cs="Arial"/>
          <w:b/>
        </w:rPr>
        <w:t>w</w:t>
      </w:r>
      <w:r w:rsidR="000E1F44">
        <w:rPr>
          <w:rFonts w:cs="Arial"/>
          <w:b/>
        </w:rPr>
        <w:t>spółfina</w:t>
      </w:r>
      <w:r w:rsidR="008512BA">
        <w:rPr>
          <w:rFonts w:cs="Arial"/>
          <w:b/>
        </w:rPr>
        <w:t>n</w:t>
      </w:r>
      <w:r w:rsidR="000E1F44">
        <w:rPr>
          <w:rFonts w:cs="Arial"/>
          <w:b/>
        </w:rPr>
        <w:t>sowan</w:t>
      </w:r>
      <w:r w:rsidR="00E10F82">
        <w:rPr>
          <w:rFonts w:cs="Arial"/>
          <w:b/>
        </w:rPr>
        <w:t>a</w:t>
      </w:r>
      <w:r w:rsidR="000E1F44">
        <w:rPr>
          <w:rFonts w:cs="Arial"/>
          <w:b/>
        </w:rPr>
        <w:t xml:space="preserve"> jest ze</w:t>
      </w:r>
      <w:r w:rsidR="00EF65E3" w:rsidRPr="00EF65E3">
        <w:rPr>
          <w:rFonts w:cs="Arial"/>
          <w:b/>
        </w:rPr>
        <w:t xml:space="preserve"> środków unijnych </w:t>
      </w:r>
      <w:r w:rsidR="000E1F44">
        <w:rPr>
          <w:rFonts w:cs="Arial"/>
          <w:b/>
        </w:rPr>
        <w:t xml:space="preserve">z </w:t>
      </w:r>
      <w:r w:rsidR="00EF65E3" w:rsidRPr="00EF65E3">
        <w:rPr>
          <w:rFonts w:cs="Arial"/>
          <w:b/>
        </w:rPr>
        <w:t>instrumentu CEF „Łącząc Europę”.</w:t>
      </w:r>
    </w:p>
    <w:p w:rsidR="00E10F82" w:rsidRDefault="00E10F82" w:rsidP="00646B26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W Szepietowie, podobnie jak na 5 stacjach i 12 przystankach między Czyżewem a Białymstokiem mieszkańcy i pasażerowie zyskają lepszy dostęp do kolei. Na stacji będą dwa </w:t>
      </w:r>
      <w:r w:rsidRPr="002F27D6">
        <w:rPr>
          <w:rFonts w:eastAsia="Calibri" w:cs="Arial"/>
        </w:rPr>
        <w:t xml:space="preserve">nowe </w:t>
      </w:r>
      <w:r>
        <w:rPr>
          <w:rFonts w:eastAsia="Calibri" w:cs="Arial"/>
        </w:rPr>
        <w:t xml:space="preserve">wyższe </w:t>
      </w:r>
      <w:r w:rsidRPr="002F27D6">
        <w:rPr>
          <w:rFonts w:eastAsia="Calibri" w:cs="Arial"/>
        </w:rPr>
        <w:t>perony</w:t>
      </w:r>
      <w:r>
        <w:rPr>
          <w:rFonts w:eastAsia="Calibri" w:cs="Arial"/>
        </w:rPr>
        <w:t xml:space="preserve">, </w:t>
      </w:r>
      <w:r w:rsidR="00972BC9">
        <w:rPr>
          <w:rFonts w:eastAsia="Calibri" w:cs="Arial"/>
        </w:rPr>
        <w:t xml:space="preserve">które ułatwią </w:t>
      </w:r>
      <w:r>
        <w:rPr>
          <w:rFonts w:eastAsia="Calibri" w:cs="Arial"/>
        </w:rPr>
        <w:t xml:space="preserve">wsiadanie do pociągów. Przewidziano rozwiązania </w:t>
      </w:r>
      <w:r w:rsidR="000106E0">
        <w:rPr>
          <w:rFonts w:eastAsia="Calibri" w:cs="Arial"/>
        </w:rPr>
        <w:t xml:space="preserve">gwarantujące </w:t>
      </w:r>
      <w:r w:rsidRPr="002F27D6">
        <w:rPr>
          <w:rFonts w:eastAsia="Calibri" w:cs="Arial"/>
        </w:rPr>
        <w:t>dostosowan</w:t>
      </w:r>
      <w:r w:rsidR="000106E0">
        <w:rPr>
          <w:rFonts w:eastAsia="Calibri" w:cs="Arial"/>
        </w:rPr>
        <w:t>i</w:t>
      </w:r>
      <w:r w:rsidR="00972BC9">
        <w:rPr>
          <w:rFonts w:eastAsia="Calibri" w:cs="Arial"/>
        </w:rPr>
        <w:t>e</w:t>
      </w:r>
      <w:r w:rsidR="000106E0">
        <w:rPr>
          <w:rFonts w:eastAsia="Calibri" w:cs="Arial"/>
        </w:rPr>
        <w:t xml:space="preserve"> obiektów</w:t>
      </w:r>
      <w:r w:rsidRPr="002F27D6">
        <w:rPr>
          <w:rFonts w:eastAsia="Calibri" w:cs="Arial"/>
        </w:rPr>
        <w:t xml:space="preserve"> do potrzeb osób o ograniczonych możliwościach poruszania. </w:t>
      </w:r>
      <w:r w:rsidR="00972BC9">
        <w:rPr>
          <w:rFonts w:eastAsia="Calibri" w:cs="Arial"/>
        </w:rPr>
        <w:t xml:space="preserve">Dla bezpieczeństwa podróżnych, </w:t>
      </w:r>
      <w:r w:rsidRPr="002F27D6">
        <w:rPr>
          <w:rFonts w:eastAsia="Calibri" w:cs="Arial"/>
        </w:rPr>
        <w:t>przejści</w:t>
      </w:r>
      <w:r w:rsidR="00972BC9">
        <w:rPr>
          <w:rFonts w:eastAsia="Calibri" w:cs="Arial"/>
        </w:rPr>
        <w:t>e</w:t>
      </w:r>
      <w:r w:rsidRPr="002F27D6">
        <w:rPr>
          <w:rFonts w:eastAsia="Calibri" w:cs="Arial"/>
        </w:rPr>
        <w:t xml:space="preserve"> w poziomie szyn</w:t>
      </w:r>
      <w:r w:rsidR="00972BC9">
        <w:rPr>
          <w:rFonts w:eastAsia="Calibri" w:cs="Arial"/>
        </w:rPr>
        <w:t xml:space="preserve"> zastąpione będzie trasą prowadzącą pod torami na perony</w:t>
      </w:r>
      <w:r w:rsidRPr="002F27D6">
        <w:rPr>
          <w:rFonts w:eastAsia="Calibri" w:cs="Arial"/>
        </w:rPr>
        <w:t xml:space="preserve">. </w:t>
      </w:r>
      <w:r w:rsidR="00972BC9">
        <w:rPr>
          <w:rFonts w:eastAsia="Calibri" w:cs="Arial"/>
        </w:rPr>
        <w:t>Ustawione będą w</w:t>
      </w:r>
      <w:r w:rsidRPr="002F27D6">
        <w:rPr>
          <w:rFonts w:eastAsia="Calibri" w:cs="Arial"/>
        </w:rPr>
        <w:t>iaty</w:t>
      </w:r>
      <w:r w:rsidR="00972BC9">
        <w:rPr>
          <w:rFonts w:eastAsia="Calibri" w:cs="Arial"/>
        </w:rPr>
        <w:t xml:space="preserve"> i ławki. Wyświetlacze i nagłośnienie zapewnią stały dostęp do </w:t>
      </w:r>
      <w:r w:rsidRPr="002F27D6">
        <w:rPr>
          <w:rFonts w:eastAsia="Calibri" w:cs="Arial"/>
        </w:rPr>
        <w:t>informacj</w:t>
      </w:r>
      <w:r>
        <w:rPr>
          <w:rFonts w:eastAsia="Calibri" w:cs="Arial"/>
        </w:rPr>
        <w:t>i</w:t>
      </w:r>
      <w:r w:rsidRPr="002F27D6">
        <w:rPr>
          <w:rFonts w:eastAsia="Calibri" w:cs="Arial"/>
        </w:rPr>
        <w:t xml:space="preserve"> </w:t>
      </w:r>
      <w:r w:rsidR="00972BC9">
        <w:rPr>
          <w:rFonts w:eastAsia="Calibri" w:cs="Arial"/>
        </w:rPr>
        <w:t>o pociągach</w:t>
      </w:r>
      <w:r w:rsidRPr="002F27D6">
        <w:rPr>
          <w:rFonts w:eastAsia="Calibri" w:cs="Arial"/>
        </w:rPr>
        <w:t>.</w:t>
      </w:r>
    </w:p>
    <w:p w:rsidR="00972BC9" w:rsidRPr="00972BC9" w:rsidRDefault="00175DF3" w:rsidP="00646B26">
      <w:pPr>
        <w:pStyle w:val="Nagwek2"/>
        <w:spacing w:before="100" w:beforeAutospacing="1" w:after="100" w:afterAutospacing="1" w:line="360" w:lineRule="auto"/>
        <w:rPr>
          <w:rFonts w:eastAsia="Calibri"/>
        </w:rPr>
      </w:pPr>
      <w:r>
        <w:rPr>
          <w:rFonts w:eastAsia="Calibri"/>
        </w:rPr>
        <w:t xml:space="preserve">Nie tylko w Szepietowie </w:t>
      </w:r>
      <w:r w:rsidR="007D7061">
        <w:rPr>
          <w:rFonts w:eastAsia="Calibri"/>
        </w:rPr>
        <w:t>–</w:t>
      </w:r>
      <w:r>
        <w:rPr>
          <w:rFonts w:eastAsia="Calibri"/>
        </w:rPr>
        <w:t xml:space="preserve"> p</w:t>
      </w:r>
      <w:r w:rsidR="00972BC9" w:rsidRPr="00972BC9">
        <w:rPr>
          <w:rFonts w:eastAsia="Calibri"/>
        </w:rPr>
        <w:t xml:space="preserve">odróże obok budowy </w:t>
      </w:r>
    </w:p>
    <w:p w:rsidR="00175DF3" w:rsidRDefault="000E1F44" w:rsidP="00646B26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Na stacji</w:t>
      </w:r>
      <w:r w:rsidR="00EF65E3" w:rsidRPr="00EF65E3">
        <w:rPr>
          <w:rFonts w:eastAsia="Calibri" w:cs="Arial"/>
        </w:rPr>
        <w:t xml:space="preserve"> </w:t>
      </w:r>
      <w:r w:rsidR="00255F35">
        <w:rPr>
          <w:rFonts w:eastAsia="Calibri" w:cs="Arial"/>
        </w:rPr>
        <w:t xml:space="preserve">w </w:t>
      </w:r>
      <w:r w:rsidR="00EF65E3" w:rsidRPr="00EF65E3">
        <w:rPr>
          <w:rFonts w:eastAsia="Calibri" w:cs="Arial"/>
        </w:rPr>
        <w:t xml:space="preserve">Szepietowie </w:t>
      </w:r>
      <w:r w:rsidR="00972BC9">
        <w:rPr>
          <w:rFonts w:eastAsia="Calibri" w:cs="Arial"/>
        </w:rPr>
        <w:t>zapewniony jest stały dostęp do pociągów z peronu tymczasowego. Podróże odbywają się według ustalonego rozkładu jazdy. Obok torów widać już nowe słupy, na</w:t>
      </w:r>
      <w:r w:rsidR="007D7061">
        <w:rPr>
          <w:rFonts w:eastAsia="Calibri" w:cs="Arial"/>
        </w:rPr>
        <w:t xml:space="preserve"> których rozwieszana będzie sieć</w:t>
      </w:r>
      <w:r w:rsidR="00972BC9">
        <w:rPr>
          <w:rFonts w:eastAsia="Calibri" w:cs="Arial"/>
        </w:rPr>
        <w:t xml:space="preserve"> trakcyjna. W</w:t>
      </w:r>
      <w:r w:rsidR="003C13CE">
        <w:rPr>
          <w:rFonts w:eastAsia="Calibri" w:cs="Arial"/>
        </w:rPr>
        <w:t xml:space="preserve">ykonawca </w:t>
      </w:r>
      <w:r w:rsidR="00972BC9">
        <w:rPr>
          <w:rFonts w:eastAsia="Calibri" w:cs="Arial"/>
        </w:rPr>
        <w:t xml:space="preserve">usuwa konstrukcje starych peronów i zbędne zabudowania stacyjne. Układane są instalacje </w:t>
      </w:r>
      <w:r w:rsidR="00E35DB5">
        <w:rPr>
          <w:rFonts w:eastAsia="Calibri" w:cs="Arial"/>
        </w:rPr>
        <w:t>niezbędne do obsługi przebudowanej trasy. Pracuje c</w:t>
      </w:r>
      <w:r w:rsidR="00E35DB5" w:rsidRPr="00EF65E3">
        <w:rPr>
          <w:rFonts w:eastAsia="Calibri" w:cs="Arial"/>
        </w:rPr>
        <w:t xml:space="preserve">iężki sprzęt. </w:t>
      </w:r>
      <w:r w:rsidR="00972BC9">
        <w:rPr>
          <w:rFonts w:eastAsia="Calibri" w:cs="Arial"/>
        </w:rPr>
        <w:t xml:space="preserve">Przygotowywany jest </w:t>
      </w:r>
      <w:r w:rsidR="00EF65E3" w:rsidRPr="00EF65E3">
        <w:rPr>
          <w:rFonts w:eastAsia="Calibri" w:cs="Arial"/>
        </w:rPr>
        <w:t xml:space="preserve">teren </w:t>
      </w:r>
      <w:r w:rsidR="00E35DB5">
        <w:rPr>
          <w:rFonts w:eastAsia="Calibri" w:cs="Arial"/>
        </w:rPr>
        <w:t xml:space="preserve">do dalszych prac torowych oraz </w:t>
      </w:r>
      <w:r w:rsidR="00EF65E3" w:rsidRPr="00EF65E3">
        <w:rPr>
          <w:rFonts w:eastAsia="Calibri" w:cs="Arial"/>
        </w:rPr>
        <w:t>budow</w:t>
      </w:r>
      <w:r w:rsidR="00E35DB5">
        <w:rPr>
          <w:rFonts w:eastAsia="Calibri" w:cs="Arial"/>
        </w:rPr>
        <w:t>y</w:t>
      </w:r>
      <w:r w:rsidR="00EF65E3" w:rsidRPr="00EF65E3">
        <w:rPr>
          <w:rFonts w:eastAsia="Calibri" w:cs="Arial"/>
        </w:rPr>
        <w:t xml:space="preserve"> dwóch wiaduktów nad torami.</w:t>
      </w:r>
    </w:p>
    <w:p w:rsidR="00175DF3" w:rsidRDefault="00175DF3" w:rsidP="00646B26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Bezkolizyjne skrzyżowania z</w:t>
      </w:r>
      <w:r w:rsidRPr="002F27D6">
        <w:rPr>
          <w:rFonts w:eastAsia="Calibri" w:cs="Arial"/>
        </w:rPr>
        <w:t>astąpią przejazdy w poziomie torów</w:t>
      </w:r>
      <w:r>
        <w:rPr>
          <w:rFonts w:eastAsia="Calibri" w:cs="Arial"/>
        </w:rPr>
        <w:t xml:space="preserve"> przy ul. Mazowieckiej i Przemysłowej.</w:t>
      </w:r>
      <w:r w:rsidRPr="002F27D6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Komunikację </w:t>
      </w:r>
      <w:r w:rsidRPr="002F27D6">
        <w:rPr>
          <w:rFonts w:eastAsia="Calibri" w:cs="Arial"/>
        </w:rPr>
        <w:t>w mieście</w:t>
      </w:r>
      <w:r>
        <w:rPr>
          <w:rFonts w:eastAsia="Calibri" w:cs="Arial"/>
        </w:rPr>
        <w:t xml:space="preserve"> poprawi również budowa </w:t>
      </w:r>
      <w:r w:rsidRPr="002F27D6">
        <w:rPr>
          <w:rFonts w:eastAsia="Calibri" w:cs="Arial"/>
        </w:rPr>
        <w:t>dr</w:t>
      </w:r>
      <w:r>
        <w:rPr>
          <w:rFonts w:eastAsia="Calibri" w:cs="Arial"/>
        </w:rPr>
        <w:t>óg</w:t>
      </w:r>
      <w:r w:rsidRPr="002F27D6">
        <w:rPr>
          <w:rFonts w:eastAsia="Calibri" w:cs="Arial"/>
        </w:rPr>
        <w:t xml:space="preserve"> dojazdow</w:t>
      </w:r>
      <w:r>
        <w:rPr>
          <w:rFonts w:eastAsia="Calibri" w:cs="Arial"/>
        </w:rPr>
        <w:t>ych</w:t>
      </w:r>
      <w:r w:rsidRPr="002F27D6">
        <w:rPr>
          <w:rFonts w:eastAsia="Calibri" w:cs="Arial"/>
        </w:rPr>
        <w:t xml:space="preserve"> wzdłuż torów</w:t>
      </w:r>
      <w:r>
        <w:rPr>
          <w:rFonts w:eastAsia="Calibri" w:cs="Arial"/>
        </w:rPr>
        <w:t>. Mieszkańcom ul. K</w:t>
      </w:r>
      <w:r w:rsidRPr="002F27D6">
        <w:rPr>
          <w:rFonts w:eastAsia="Calibri" w:cs="Arial"/>
        </w:rPr>
        <w:t>olejow</w:t>
      </w:r>
      <w:r>
        <w:rPr>
          <w:rFonts w:eastAsia="Calibri" w:cs="Arial"/>
        </w:rPr>
        <w:t>ej chodniki zapewnią dogodne dojścia do posesji</w:t>
      </w:r>
      <w:r w:rsidRPr="002F27D6">
        <w:rPr>
          <w:rFonts w:eastAsia="Calibri" w:cs="Arial"/>
        </w:rPr>
        <w:t>.</w:t>
      </w:r>
      <w:r>
        <w:rPr>
          <w:rFonts w:eastAsia="Calibri" w:cs="Arial"/>
        </w:rPr>
        <w:t xml:space="preserve"> </w:t>
      </w:r>
    </w:p>
    <w:p w:rsidR="00E35DB5" w:rsidRDefault="00E35DB5" w:rsidP="00646B26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Modernizacja </w:t>
      </w:r>
      <w:r w:rsidR="002F27D6" w:rsidRPr="002F27D6">
        <w:rPr>
          <w:rFonts w:eastAsia="Calibri" w:cs="Arial"/>
        </w:rPr>
        <w:t xml:space="preserve">trasy Rail Baltica </w:t>
      </w:r>
      <w:r w:rsidR="00255F35">
        <w:rPr>
          <w:rFonts w:eastAsia="Calibri" w:cs="Arial"/>
        </w:rPr>
        <w:t>zwię</w:t>
      </w:r>
      <w:r w:rsidR="007D7061">
        <w:rPr>
          <w:rFonts w:eastAsia="Calibri" w:cs="Arial"/>
        </w:rPr>
        <w:t>k</w:t>
      </w:r>
      <w:r>
        <w:rPr>
          <w:rFonts w:eastAsia="Calibri" w:cs="Arial"/>
        </w:rPr>
        <w:t xml:space="preserve">sza atrakcyjność podróży koleją oraz przewozu ładunków. Prace </w:t>
      </w:r>
      <w:r w:rsidR="002F27D6" w:rsidRPr="002F27D6">
        <w:rPr>
          <w:rFonts w:eastAsia="Calibri" w:cs="Arial"/>
        </w:rPr>
        <w:t>podn</w:t>
      </w:r>
      <w:r>
        <w:rPr>
          <w:rFonts w:eastAsia="Calibri" w:cs="Arial"/>
        </w:rPr>
        <w:t xml:space="preserve">oszą </w:t>
      </w:r>
      <w:r w:rsidR="002F27D6" w:rsidRPr="002F27D6">
        <w:rPr>
          <w:rFonts w:eastAsia="Calibri" w:cs="Arial"/>
        </w:rPr>
        <w:t>poziom bezpieczeństwa na torach</w:t>
      </w:r>
      <w:r>
        <w:rPr>
          <w:rFonts w:eastAsia="Calibri" w:cs="Arial"/>
        </w:rPr>
        <w:t xml:space="preserve">. Inwestycje korzystnie zmieniają </w:t>
      </w:r>
      <w:r w:rsidR="002F27D6" w:rsidRPr="002F27D6">
        <w:rPr>
          <w:rFonts w:eastAsia="Calibri" w:cs="Arial"/>
        </w:rPr>
        <w:t>komunikacj</w:t>
      </w:r>
      <w:r>
        <w:rPr>
          <w:rFonts w:eastAsia="Calibri" w:cs="Arial"/>
        </w:rPr>
        <w:t>ę drogową w miejscowościach położonych wokół kolei.</w:t>
      </w:r>
    </w:p>
    <w:p w:rsidR="002F27D6" w:rsidRDefault="009E1FFD" w:rsidP="00646B26">
      <w:pPr>
        <w:pStyle w:val="Nagwek2"/>
        <w:spacing w:before="100" w:beforeAutospacing="1" w:after="100" w:afterAutospacing="1" w:line="360" w:lineRule="auto"/>
        <w:rPr>
          <w:rFonts w:eastAsia="Calibri"/>
        </w:rPr>
      </w:pPr>
      <w:r>
        <w:rPr>
          <w:rFonts w:eastAsia="Calibri"/>
        </w:rPr>
        <w:lastRenderedPageBreak/>
        <w:t xml:space="preserve">Zmienia się </w:t>
      </w:r>
      <w:r w:rsidR="00133D94" w:rsidRPr="00133D94">
        <w:rPr>
          <w:rFonts w:eastAsia="Calibri"/>
        </w:rPr>
        <w:t xml:space="preserve">Rail Baltica </w:t>
      </w:r>
      <w:r>
        <w:rPr>
          <w:rFonts w:eastAsia="Calibri"/>
        </w:rPr>
        <w:t>między Czyżewem a Białymstokiem</w:t>
      </w:r>
    </w:p>
    <w:p w:rsidR="00C16D26" w:rsidRDefault="009E1FFD" w:rsidP="00646B26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N</w:t>
      </w:r>
      <w:r w:rsidR="00C16D26" w:rsidRPr="00C16D26">
        <w:rPr>
          <w:rFonts w:eastAsia="Calibri" w:cs="Arial"/>
        </w:rPr>
        <w:t xml:space="preserve">a podlaskim odcinku Rail Baltica </w:t>
      </w:r>
      <w:r>
        <w:rPr>
          <w:rFonts w:eastAsia="Calibri" w:cs="Arial"/>
        </w:rPr>
        <w:t xml:space="preserve">prace prowadzone są </w:t>
      </w:r>
      <w:r w:rsidR="00C16D26" w:rsidRPr="00C16D26">
        <w:rPr>
          <w:rFonts w:eastAsia="Calibri" w:cs="Arial"/>
        </w:rPr>
        <w:t xml:space="preserve">od granicy województwa do stacji Racibory. W Czyżewie </w:t>
      </w:r>
      <w:r>
        <w:rPr>
          <w:rFonts w:eastAsia="Calibri" w:cs="Arial"/>
        </w:rPr>
        <w:t xml:space="preserve">roboty obejmują perony oraz teren </w:t>
      </w:r>
      <w:r w:rsidR="00C16D26" w:rsidRPr="00C16D26">
        <w:rPr>
          <w:rFonts w:eastAsia="Calibri" w:cs="Arial"/>
        </w:rPr>
        <w:t>wiadukt</w:t>
      </w:r>
      <w:r>
        <w:rPr>
          <w:rFonts w:eastAsia="Calibri" w:cs="Arial"/>
        </w:rPr>
        <w:t>u</w:t>
      </w:r>
      <w:r w:rsidR="00C16D26" w:rsidRPr="00C16D26">
        <w:rPr>
          <w:rFonts w:eastAsia="Calibri" w:cs="Arial"/>
        </w:rPr>
        <w:t xml:space="preserve"> kolejow</w:t>
      </w:r>
      <w:r>
        <w:rPr>
          <w:rFonts w:eastAsia="Calibri" w:cs="Arial"/>
        </w:rPr>
        <w:t xml:space="preserve">ego. </w:t>
      </w:r>
      <w:r w:rsidR="00C16D26" w:rsidRPr="00C16D26">
        <w:rPr>
          <w:rFonts w:eastAsia="Calibri" w:cs="Arial"/>
        </w:rPr>
        <w:t xml:space="preserve">Zaawansowana jest budowa </w:t>
      </w:r>
      <w:r w:rsidR="005510F1">
        <w:rPr>
          <w:rFonts w:eastAsia="Calibri" w:cs="Arial"/>
        </w:rPr>
        <w:t>przejazdu nad</w:t>
      </w:r>
      <w:r w:rsidR="00C16D26" w:rsidRPr="00C16D26">
        <w:rPr>
          <w:rFonts w:eastAsia="Calibri" w:cs="Arial"/>
        </w:rPr>
        <w:t xml:space="preserve"> torami w Uhowie.</w:t>
      </w:r>
      <w:r>
        <w:rPr>
          <w:rFonts w:eastAsia="Calibri" w:cs="Arial"/>
        </w:rPr>
        <w:t xml:space="preserve"> </w:t>
      </w:r>
      <w:r w:rsidR="00C16D26" w:rsidRPr="00C16D26">
        <w:rPr>
          <w:rFonts w:eastAsia="Calibri" w:cs="Arial"/>
        </w:rPr>
        <w:t xml:space="preserve">W Białymstoku </w:t>
      </w:r>
      <w:r>
        <w:rPr>
          <w:rFonts w:eastAsia="Calibri" w:cs="Arial"/>
        </w:rPr>
        <w:t xml:space="preserve">budowane jest </w:t>
      </w:r>
      <w:r w:rsidR="00C16D26" w:rsidRPr="00C16D26">
        <w:rPr>
          <w:rFonts w:eastAsia="Calibri" w:cs="Arial"/>
        </w:rPr>
        <w:t xml:space="preserve">lokalne centrum sterowania ruchem kolejowym, które zapewni bezpieczne i sprawne kursy pociągów. </w:t>
      </w:r>
      <w:r>
        <w:rPr>
          <w:rFonts w:eastAsia="Calibri" w:cs="Arial"/>
        </w:rPr>
        <w:t>W</w:t>
      </w:r>
      <w:r w:rsidR="00C16D26" w:rsidRPr="00C16D26">
        <w:rPr>
          <w:rFonts w:eastAsia="Calibri" w:cs="Arial"/>
        </w:rPr>
        <w:t xml:space="preserve">ykonawca </w:t>
      </w:r>
      <w:r>
        <w:rPr>
          <w:rFonts w:eastAsia="Calibri" w:cs="Arial"/>
        </w:rPr>
        <w:t xml:space="preserve">prowadzi prace </w:t>
      </w:r>
      <w:r w:rsidR="00C16D26" w:rsidRPr="00C16D26">
        <w:rPr>
          <w:rFonts w:eastAsia="Calibri" w:cs="Arial"/>
        </w:rPr>
        <w:t>tor</w:t>
      </w:r>
      <w:r>
        <w:rPr>
          <w:rFonts w:eastAsia="Calibri" w:cs="Arial"/>
        </w:rPr>
        <w:t>owe</w:t>
      </w:r>
      <w:r w:rsidR="00C16D26" w:rsidRPr="00C16D26">
        <w:rPr>
          <w:rFonts w:eastAsia="Calibri" w:cs="Arial"/>
        </w:rPr>
        <w:t xml:space="preserve">. W Starosielcach </w:t>
      </w:r>
      <w:r>
        <w:rPr>
          <w:rFonts w:eastAsia="Calibri" w:cs="Arial"/>
        </w:rPr>
        <w:t xml:space="preserve">przygotowywana jest trasa </w:t>
      </w:r>
      <w:r w:rsidR="00C16D26" w:rsidRPr="00C16D26">
        <w:rPr>
          <w:rFonts w:eastAsia="Calibri" w:cs="Arial"/>
        </w:rPr>
        <w:t>łącznic</w:t>
      </w:r>
      <w:r>
        <w:rPr>
          <w:rFonts w:eastAsia="Calibri" w:cs="Arial"/>
        </w:rPr>
        <w:t>y</w:t>
      </w:r>
      <w:r w:rsidR="00C16D26" w:rsidRPr="00C16D26">
        <w:rPr>
          <w:rFonts w:eastAsia="Calibri" w:cs="Arial"/>
        </w:rPr>
        <w:t xml:space="preserve"> kolejow</w:t>
      </w:r>
      <w:r>
        <w:rPr>
          <w:rFonts w:eastAsia="Calibri" w:cs="Arial"/>
        </w:rPr>
        <w:t>ej</w:t>
      </w:r>
      <w:r w:rsidR="00C16D26" w:rsidRPr="00C16D26">
        <w:rPr>
          <w:rFonts w:eastAsia="Calibri" w:cs="Arial"/>
        </w:rPr>
        <w:t>, która połączy linię z Ełku z linią do Bielska Podlaskiego.</w:t>
      </w:r>
    </w:p>
    <w:p w:rsidR="00C16D26" w:rsidRDefault="00C16D26" w:rsidP="00646B26">
      <w:pPr>
        <w:spacing w:before="100" w:beforeAutospacing="1" w:after="100" w:afterAutospacing="1" w:line="360" w:lineRule="auto"/>
        <w:rPr>
          <w:rFonts w:eastAsia="Calibri" w:cs="Arial"/>
        </w:rPr>
      </w:pPr>
      <w:r w:rsidRPr="00175DF3">
        <w:rPr>
          <w:rFonts w:eastAsia="Calibri" w:cs="Arial"/>
          <w:b/>
        </w:rPr>
        <w:t xml:space="preserve">PKP Polskie Linie Kolejowe S.A. modernizują linię </w:t>
      </w:r>
      <w:r w:rsidR="00255F35">
        <w:rPr>
          <w:rFonts w:eastAsia="Calibri" w:cs="Arial"/>
          <w:b/>
        </w:rPr>
        <w:t>Rail Baltiica</w:t>
      </w:r>
      <w:r w:rsidR="00175DF3">
        <w:rPr>
          <w:rFonts w:eastAsia="Calibri" w:cs="Arial"/>
        </w:rPr>
        <w:t xml:space="preserve"> </w:t>
      </w:r>
      <w:r w:rsidRPr="00C16D26">
        <w:rPr>
          <w:rFonts w:eastAsia="Calibri" w:cs="Arial"/>
        </w:rPr>
        <w:t>z Warszawy do Białegostoku na 70-kilometrowym odcinku Czyżew</w:t>
      </w:r>
      <w:r w:rsidR="007D7061">
        <w:rPr>
          <w:rFonts w:eastAsia="Calibri" w:cs="Arial"/>
        </w:rPr>
        <w:t xml:space="preserve"> – </w:t>
      </w:r>
      <w:r w:rsidRPr="00C16D26">
        <w:rPr>
          <w:rFonts w:eastAsia="Calibri" w:cs="Arial"/>
        </w:rPr>
        <w:t xml:space="preserve">Białystok. </w:t>
      </w:r>
      <w:r w:rsidR="00175DF3">
        <w:rPr>
          <w:rFonts w:eastAsia="Calibri" w:cs="Arial"/>
        </w:rPr>
        <w:t xml:space="preserve">Inwestycja obejmuje </w:t>
      </w:r>
      <w:r w:rsidRPr="00C16D26">
        <w:rPr>
          <w:rFonts w:eastAsia="Calibri" w:cs="Arial"/>
        </w:rPr>
        <w:t xml:space="preserve">6 stacji i 12 przystanków. Efektem </w:t>
      </w:r>
      <w:r w:rsidR="009E1FFD">
        <w:rPr>
          <w:rFonts w:eastAsia="Calibri" w:cs="Arial"/>
        </w:rPr>
        <w:t xml:space="preserve">prac </w:t>
      </w:r>
      <w:r w:rsidRPr="00C16D26">
        <w:rPr>
          <w:rFonts w:eastAsia="Calibri" w:cs="Arial"/>
        </w:rPr>
        <w:t xml:space="preserve">będą szybsze, wygodniejsze i bezpieczne podróże. </w:t>
      </w:r>
      <w:r w:rsidR="00244026">
        <w:rPr>
          <w:rFonts w:eastAsia="Calibri" w:cs="Arial"/>
        </w:rPr>
        <w:t>Zwiększy</w:t>
      </w:r>
      <w:r w:rsidR="000E1F44">
        <w:rPr>
          <w:rFonts w:eastAsia="Calibri" w:cs="Arial"/>
        </w:rPr>
        <w:t xml:space="preserve"> się dostęp do kolei. </w:t>
      </w:r>
      <w:r w:rsidRPr="00C16D26">
        <w:rPr>
          <w:rFonts w:eastAsia="Calibri" w:cs="Arial"/>
        </w:rPr>
        <w:t>Po zakończeniu wszystkich prac</w:t>
      </w:r>
      <w:r w:rsidR="00175DF3">
        <w:rPr>
          <w:rFonts w:eastAsia="Calibri" w:cs="Arial"/>
        </w:rPr>
        <w:t>,</w:t>
      </w:r>
      <w:r w:rsidRPr="00C16D26">
        <w:rPr>
          <w:rFonts w:eastAsia="Calibri" w:cs="Arial"/>
        </w:rPr>
        <w:t xml:space="preserve"> podróż najszybszym pociągiem </w:t>
      </w:r>
      <w:r w:rsidR="00175DF3" w:rsidRPr="00C16D26">
        <w:rPr>
          <w:rFonts w:eastAsia="Calibri" w:cs="Arial"/>
        </w:rPr>
        <w:t xml:space="preserve">z Białegostoku do Warszawy </w:t>
      </w:r>
      <w:r w:rsidR="00175DF3">
        <w:rPr>
          <w:rFonts w:eastAsia="Calibri" w:cs="Arial"/>
        </w:rPr>
        <w:t>zajmie</w:t>
      </w:r>
      <w:r w:rsidRPr="00C16D26">
        <w:rPr>
          <w:rFonts w:eastAsia="Calibri" w:cs="Arial"/>
        </w:rPr>
        <w:t xml:space="preserve"> ok. </w:t>
      </w:r>
      <w:r w:rsidR="009F69FE">
        <w:rPr>
          <w:rFonts w:eastAsia="Calibri" w:cs="Arial"/>
        </w:rPr>
        <w:t>90 minut</w:t>
      </w:r>
      <w:r w:rsidRPr="00C16D26">
        <w:rPr>
          <w:rFonts w:eastAsia="Calibri" w:cs="Arial"/>
        </w:rPr>
        <w:t>.</w:t>
      </w:r>
      <w:r w:rsidR="009E1FFD">
        <w:rPr>
          <w:rFonts w:eastAsia="Calibri" w:cs="Arial"/>
        </w:rPr>
        <w:t xml:space="preserve"> Inwestycja jest ważna również dla przewozów towarowych. </w:t>
      </w:r>
      <w:r w:rsidR="00175DF3">
        <w:rPr>
          <w:rFonts w:eastAsia="Calibri" w:cs="Arial"/>
        </w:rPr>
        <w:t>Modernizacja zwiększa rolę</w:t>
      </w:r>
      <w:r w:rsidR="009E1FFD">
        <w:rPr>
          <w:rFonts w:eastAsia="Calibri" w:cs="Arial"/>
        </w:rPr>
        <w:t xml:space="preserve"> kolei w przewozach regionalnych</w:t>
      </w:r>
      <w:r w:rsidR="007D7061">
        <w:rPr>
          <w:rFonts w:eastAsia="Calibri" w:cs="Arial"/>
        </w:rPr>
        <w:t>,</w:t>
      </w:r>
      <w:r w:rsidR="009E1FFD">
        <w:rPr>
          <w:rFonts w:eastAsia="Calibri" w:cs="Arial"/>
        </w:rPr>
        <w:t xml:space="preserve"> dalekobieżnych oraz na międzynarodowej trasie Rail Baltica</w:t>
      </w:r>
      <w:r w:rsidR="00175DF3">
        <w:rPr>
          <w:rFonts w:eastAsia="Calibri" w:cs="Arial"/>
        </w:rPr>
        <w:t xml:space="preserve">, która </w:t>
      </w:r>
      <w:r w:rsidR="00255F35">
        <w:rPr>
          <w:rFonts w:eastAsia="Calibri" w:cs="Arial"/>
        </w:rPr>
        <w:t>łąc</w:t>
      </w:r>
      <w:r w:rsidR="00175DF3">
        <w:rPr>
          <w:rFonts w:eastAsia="Calibri" w:cs="Arial"/>
        </w:rPr>
        <w:t>zy</w:t>
      </w:r>
      <w:r w:rsidR="00255F35">
        <w:rPr>
          <w:rFonts w:eastAsia="Calibri" w:cs="Arial"/>
        </w:rPr>
        <w:t xml:space="preserve"> Europę. </w:t>
      </w:r>
    </w:p>
    <w:p w:rsidR="00C16D26" w:rsidRPr="00C16D26" w:rsidRDefault="00C16D26" w:rsidP="00646B26">
      <w:pPr>
        <w:spacing w:before="100" w:beforeAutospacing="1" w:after="100" w:afterAutospacing="1" w:line="360" w:lineRule="auto"/>
        <w:rPr>
          <w:rFonts w:eastAsia="Calibri" w:cs="Arial"/>
        </w:rPr>
      </w:pPr>
      <w:r w:rsidRPr="00C16D26">
        <w:rPr>
          <w:rFonts w:eastAsia="Calibri" w:cs="Arial"/>
        </w:rPr>
        <w:t>Budowa prowadzona jest w ramach projektu „Prace na linii E75 n</w:t>
      </w:r>
      <w:r w:rsidR="00255F35">
        <w:rPr>
          <w:rFonts w:eastAsia="Calibri" w:cs="Arial"/>
        </w:rPr>
        <w:t xml:space="preserve">a odcinku Czyżew – Białystok”. </w:t>
      </w:r>
      <w:r w:rsidRPr="00C16D26">
        <w:rPr>
          <w:rFonts w:eastAsia="Calibri" w:cs="Arial"/>
        </w:rPr>
        <w:t>Wartość inwestycji prawie 3,4 mld zł. Projekt wspó</w:t>
      </w:r>
      <w:r w:rsidR="007D7061">
        <w:rPr>
          <w:rFonts w:eastAsia="Calibri" w:cs="Arial"/>
        </w:rPr>
        <w:t>łfinansowany ze środków instrumentu CEF</w:t>
      </w:r>
      <w:r w:rsidRPr="00C16D26">
        <w:rPr>
          <w:rFonts w:eastAsia="Calibri" w:cs="Arial"/>
        </w:rPr>
        <w:t xml:space="preserve"> „Łącząc Europę” – (Connecting Europe Facility – CEF).</w:t>
      </w:r>
    </w:p>
    <w:p w:rsidR="002F27D6" w:rsidRPr="00534832" w:rsidRDefault="00C16D26" w:rsidP="00646B26">
      <w:pPr>
        <w:spacing w:before="100" w:beforeAutospacing="1" w:after="100" w:afterAutospacing="1" w:line="360" w:lineRule="auto"/>
        <w:rPr>
          <w:rFonts w:eastAsia="Calibri" w:cs="Arial"/>
        </w:rPr>
      </w:pPr>
      <w:r w:rsidRPr="00C16D26">
        <w:rPr>
          <w:rFonts w:eastAsia="Calibri" w:cs="Arial"/>
        </w:rPr>
        <w:t xml:space="preserve">Więcej informacji o inwestycji na </w:t>
      </w:r>
      <w:hyperlink r:id="rId8" w:history="1">
        <w:r w:rsidRPr="00587F42">
          <w:rPr>
            <w:rStyle w:val="Hipercze"/>
            <w:rFonts w:eastAsia="Calibri" w:cs="Arial"/>
          </w:rPr>
          <w:t>www.rail-baltica.pl</w:t>
        </w:r>
      </w:hyperlink>
      <w:r w:rsidR="00255F35">
        <w:rPr>
          <w:rFonts w:eastAsia="Calibri" w:cs="Arial"/>
        </w:rPr>
        <w:t>.</w:t>
      </w:r>
    </w:p>
    <w:p w:rsidR="007F3648" w:rsidRDefault="002F6767" w:rsidP="00646B26">
      <w:pPr>
        <w:spacing w:before="100" w:beforeAutospacing="1" w:after="100" w:afterAutospacing="1" w:line="360" w:lineRule="auto"/>
      </w:pPr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648" w:rsidRDefault="007F3648" w:rsidP="00646B26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C16D26" w:rsidRDefault="00C16D26" w:rsidP="00646B26">
      <w:pPr>
        <w:spacing w:after="0" w:line="360" w:lineRule="auto"/>
      </w:pPr>
      <w:r>
        <w:t>Tomasz Łotowski</w:t>
      </w:r>
    </w:p>
    <w:p w:rsidR="00C16D26" w:rsidRDefault="00C16D26" w:rsidP="00646B26">
      <w:pPr>
        <w:spacing w:after="0" w:line="360" w:lineRule="auto"/>
      </w:pPr>
      <w:r>
        <w:t>zespół prasowy</w:t>
      </w:r>
    </w:p>
    <w:p w:rsidR="00C16D26" w:rsidRDefault="00175DF3" w:rsidP="00646B26">
      <w:pPr>
        <w:spacing w:after="0" w:line="360" w:lineRule="auto"/>
      </w:pPr>
      <w:r w:rsidRPr="00175DF3">
        <w:rPr>
          <w:rStyle w:val="Pogrubienie"/>
          <w:rFonts w:cs="Arial"/>
          <w:b w:val="0"/>
        </w:rPr>
        <w:t>PKP Polskie Linie Kolejowe S.A.</w:t>
      </w:r>
      <w:r w:rsidRPr="00175DF3">
        <w:rPr>
          <w:b/>
        </w:rPr>
        <w:br/>
      </w:r>
      <w:hyperlink r:id="rId10" w:history="1">
        <w:r w:rsidR="00C16D26" w:rsidRPr="00587F42">
          <w:rPr>
            <w:rStyle w:val="Hipercze"/>
          </w:rPr>
          <w:t>rzecznik@plk-sa.pl</w:t>
        </w:r>
      </w:hyperlink>
      <w:r w:rsidR="00C16D26">
        <w:t xml:space="preserve"> </w:t>
      </w:r>
    </w:p>
    <w:p w:rsidR="00646B26" w:rsidRDefault="00C16D26" w:rsidP="00646B26">
      <w:pPr>
        <w:spacing w:after="0" w:line="360" w:lineRule="auto"/>
      </w:pPr>
      <w:r>
        <w:t>tel. 798 876</w:t>
      </w:r>
      <w:r w:rsidR="00646B26">
        <w:t> </w:t>
      </w:r>
      <w:r>
        <w:t>051</w:t>
      </w:r>
    </w:p>
    <w:p w:rsidR="00CD29DF" w:rsidRDefault="00C22107" w:rsidP="00646B26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  <w:r w:rsidR="00CD29DF">
        <w:rPr>
          <w:rFonts w:cs="Arial"/>
        </w:rPr>
        <w:t xml:space="preserve"> </w:t>
      </w:r>
    </w:p>
    <w:p w:rsidR="00C22107" w:rsidRDefault="00CD29DF" w:rsidP="00646B26">
      <w:pPr>
        <w:spacing w:before="100" w:beforeAutospacing="1" w:after="100" w:afterAutospacing="1" w:line="360" w:lineRule="auto"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63625B"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488" w:rsidRDefault="00D64488" w:rsidP="009D1AEB">
      <w:pPr>
        <w:spacing w:after="0" w:line="240" w:lineRule="auto"/>
      </w:pPr>
      <w:r>
        <w:separator/>
      </w:r>
    </w:p>
  </w:endnote>
  <w:endnote w:type="continuationSeparator" w:id="0">
    <w:p w:rsidR="00D64488" w:rsidRDefault="00D6448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1D6B6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167521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966320" w:rsidRPr="00966320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488" w:rsidRDefault="00D64488" w:rsidP="009D1AEB">
      <w:pPr>
        <w:spacing w:after="0" w:line="240" w:lineRule="auto"/>
      </w:pPr>
      <w:r>
        <w:separator/>
      </w:r>
    </w:p>
  </w:footnote>
  <w:footnote w:type="continuationSeparator" w:id="0">
    <w:p w:rsidR="00D64488" w:rsidRDefault="00D6448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64488">
      <w:rPr>
        <w:noProof/>
        <w:lang w:eastAsia="pl-PL"/>
      </w:rPr>
      <w:pict w14:anchorId="115F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1.8pt;height:37.8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962301E"/>
    <w:multiLevelType w:val="hybridMultilevel"/>
    <w:tmpl w:val="2738D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06E0"/>
    <w:rsid w:val="00035BF1"/>
    <w:rsid w:val="000B27F7"/>
    <w:rsid w:val="000E1F44"/>
    <w:rsid w:val="00110C57"/>
    <w:rsid w:val="00133D94"/>
    <w:rsid w:val="00167521"/>
    <w:rsid w:val="00175DF3"/>
    <w:rsid w:val="001873F4"/>
    <w:rsid w:val="001A77CE"/>
    <w:rsid w:val="001C7A44"/>
    <w:rsid w:val="001D23A6"/>
    <w:rsid w:val="001D6B6F"/>
    <w:rsid w:val="001F4FBD"/>
    <w:rsid w:val="00236985"/>
    <w:rsid w:val="00244026"/>
    <w:rsid w:val="00255F35"/>
    <w:rsid w:val="00277762"/>
    <w:rsid w:val="00285A49"/>
    <w:rsid w:val="00291328"/>
    <w:rsid w:val="002F27D6"/>
    <w:rsid w:val="002F6767"/>
    <w:rsid w:val="00314BE1"/>
    <w:rsid w:val="0034143D"/>
    <w:rsid w:val="003A3349"/>
    <w:rsid w:val="003C13CE"/>
    <w:rsid w:val="003E3196"/>
    <w:rsid w:val="0049181C"/>
    <w:rsid w:val="00534832"/>
    <w:rsid w:val="005510F1"/>
    <w:rsid w:val="00564B96"/>
    <w:rsid w:val="005D1B95"/>
    <w:rsid w:val="005F4E1C"/>
    <w:rsid w:val="006170A9"/>
    <w:rsid w:val="0063625B"/>
    <w:rsid w:val="00637107"/>
    <w:rsid w:val="00646B26"/>
    <w:rsid w:val="006632D0"/>
    <w:rsid w:val="0068663D"/>
    <w:rsid w:val="006C6C1C"/>
    <w:rsid w:val="007465AE"/>
    <w:rsid w:val="00746FA7"/>
    <w:rsid w:val="007D1FFD"/>
    <w:rsid w:val="007D7061"/>
    <w:rsid w:val="007F3648"/>
    <w:rsid w:val="0085046E"/>
    <w:rsid w:val="008512BA"/>
    <w:rsid w:val="00860074"/>
    <w:rsid w:val="00966320"/>
    <w:rsid w:val="00972BC9"/>
    <w:rsid w:val="009C0D85"/>
    <w:rsid w:val="009D1AEB"/>
    <w:rsid w:val="009E1FFD"/>
    <w:rsid w:val="009F69FE"/>
    <w:rsid w:val="00A15AED"/>
    <w:rsid w:val="00A40256"/>
    <w:rsid w:val="00AA3372"/>
    <w:rsid w:val="00B1350B"/>
    <w:rsid w:val="00B612D2"/>
    <w:rsid w:val="00C143C6"/>
    <w:rsid w:val="00C16D26"/>
    <w:rsid w:val="00C21B4C"/>
    <w:rsid w:val="00C22107"/>
    <w:rsid w:val="00C36DA1"/>
    <w:rsid w:val="00C37C5D"/>
    <w:rsid w:val="00CD29DF"/>
    <w:rsid w:val="00D149FC"/>
    <w:rsid w:val="00D64488"/>
    <w:rsid w:val="00DB5203"/>
    <w:rsid w:val="00DF2973"/>
    <w:rsid w:val="00E10F82"/>
    <w:rsid w:val="00E20679"/>
    <w:rsid w:val="00E35DB5"/>
    <w:rsid w:val="00E738A4"/>
    <w:rsid w:val="00ED4317"/>
    <w:rsid w:val="00EF65E3"/>
    <w:rsid w:val="00F31ADF"/>
    <w:rsid w:val="00FC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33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3372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33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7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-baltic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zecznik@plk-sa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276F5-F89A-4F72-92E5-1D84C5E59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Korzyści dla Szepietowa dzięki modernizacji Rail Baltica</vt:lpstr>
    </vt:vector>
  </TitlesOfParts>
  <Company>PKP PLK S.A.</Company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Korzyści dla Szepietowa dzięki modernizacji Rail Baltica</dc:title>
  <dc:subject/>
  <dc:creator>Tomasz.Lotowski@plk-sa.pl</dc:creator>
  <cp:keywords/>
  <dc:description/>
  <cp:lastModifiedBy>Dudzińska Maria</cp:lastModifiedBy>
  <cp:revision>2</cp:revision>
  <dcterms:created xsi:type="dcterms:W3CDTF">2021-03-25T20:51:00Z</dcterms:created>
  <dcterms:modified xsi:type="dcterms:W3CDTF">2021-03-25T20:51:00Z</dcterms:modified>
</cp:coreProperties>
</file>