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  <w:bookmarkStart w:id="0" w:name="_GoBack"/>
      <w:bookmarkEnd w:id="0"/>
    </w:p>
    <w:p w:rsidR="0063625B" w:rsidRDefault="0063625B" w:rsidP="00806EA9">
      <w:pPr>
        <w:rPr>
          <w:rFonts w:cs="Arial"/>
        </w:rPr>
      </w:pPr>
    </w:p>
    <w:p w:rsidR="009D1AEB" w:rsidRPr="00806EA9" w:rsidRDefault="009D1AEB" w:rsidP="00806EA9">
      <w:pPr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563437">
        <w:rPr>
          <w:rFonts w:cs="Arial"/>
        </w:rPr>
        <w:t>29</w:t>
      </w:r>
      <w:r w:rsidR="00C856C1">
        <w:rPr>
          <w:rFonts w:cs="Arial"/>
        </w:rPr>
        <w:t xml:space="preserve"> paź</w:t>
      </w:r>
      <w:r w:rsidR="002324E1">
        <w:rPr>
          <w:rFonts w:cs="Arial"/>
        </w:rPr>
        <w:t>dziernika</w:t>
      </w:r>
      <w:r w:rsidR="00A0451C">
        <w:rPr>
          <w:rFonts w:cs="Arial"/>
        </w:rPr>
        <w:t xml:space="preserve"> 2020</w:t>
      </w:r>
      <w:r w:rsidRPr="003D74BF">
        <w:rPr>
          <w:rFonts w:cs="Arial"/>
        </w:rPr>
        <w:t xml:space="preserve"> r.</w:t>
      </w:r>
    </w:p>
    <w:p w:rsidR="00FF6E8E" w:rsidRPr="0048201E" w:rsidRDefault="001D0FCA" w:rsidP="0048201E">
      <w:pPr>
        <w:pStyle w:val="Nagwek1"/>
        <w:spacing w:before="100" w:beforeAutospacing="1" w:after="100" w:afterAutospacing="1" w:line="240" w:lineRule="auto"/>
        <w:rPr>
          <w:rFonts w:cs="Arial"/>
          <w:sz w:val="22"/>
          <w:szCs w:val="22"/>
        </w:rPr>
      </w:pPr>
      <w:r w:rsidRPr="0048201E">
        <w:rPr>
          <w:rFonts w:cs="Arial"/>
          <w:sz w:val="22"/>
          <w:szCs w:val="22"/>
        </w:rPr>
        <w:t>D</w:t>
      </w:r>
      <w:r w:rsidR="00FF6E8E" w:rsidRPr="0048201E">
        <w:rPr>
          <w:rFonts w:cs="Arial"/>
          <w:sz w:val="22"/>
          <w:szCs w:val="22"/>
        </w:rPr>
        <w:t xml:space="preserve">bajmy o bezpieczną podróż </w:t>
      </w:r>
      <w:r w:rsidR="00671EC2" w:rsidRPr="0048201E">
        <w:rPr>
          <w:rFonts w:cs="Arial"/>
          <w:sz w:val="22"/>
          <w:szCs w:val="22"/>
        </w:rPr>
        <w:t xml:space="preserve">koleją </w:t>
      </w:r>
      <w:r w:rsidRPr="0048201E">
        <w:rPr>
          <w:rFonts w:cs="Arial"/>
          <w:sz w:val="22"/>
          <w:szCs w:val="22"/>
        </w:rPr>
        <w:t xml:space="preserve">na </w:t>
      </w:r>
      <w:r w:rsidR="00FF6E8E" w:rsidRPr="0048201E">
        <w:rPr>
          <w:rFonts w:cs="Arial"/>
          <w:sz w:val="22"/>
          <w:szCs w:val="22"/>
        </w:rPr>
        <w:t>Wszystkich Świętych</w:t>
      </w:r>
    </w:p>
    <w:p w:rsidR="00671EC2" w:rsidRPr="0048201E" w:rsidRDefault="00BE6EDC" w:rsidP="00CA6F34">
      <w:pPr>
        <w:spacing w:before="100" w:beforeAutospacing="1" w:after="100" w:afterAutospacing="1" w:line="360" w:lineRule="auto"/>
        <w:rPr>
          <w:rFonts w:cs="Arial"/>
          <w:b/>
        </w:rPr>
      </w:pPr>
      <w:r w:rsidRPr="0048201E">
        <w:rPr>
          <w:rFonts w:cs="Arial"/>
          <w:b/>
        </w:rPr>
        <w:t xml:space="preserve">W związku z epidemią </w:t>
      </w:r>
      <w:proofErr w:type="spellStart"/>
      <w:r w:rsidRPr="0048201E">
        <w:rPr>
          <w:rFonts w:cs="Arial"/>
          <w:b/>
        </w:rPr>
        <w:t>koronawirusa</w:t>
      </w:r>
      <w:proofErr w:type="spellEnd"/>
      <w:r w:rsidRPr="0048201E">
        <w:rPr>
          <w:rFonts w:cs="Arial"/>
          <w:b/>
        </w:rPr>
        <w:t>, k</w:t>
      </w:r>
      <w:r w:rsidR="00671EC2" w:rsidRPr="0048201E">
        <w:rPr>
          <w:rFonts w:cs="Arial"/>
          <w:b/>
        </w:rPr>
        <w:t>olejarze apelują o s</w:t>
      </w:r>
      <w:r w:rsidRPr="0048201E">
        <w:rPr>
          <w:rFonts w:cs="Arial"/>
          <w:b/>
        </w:rPr>
        <w:t xml:space="preserve">tosowanie zasad bezpieczeństwa </w:t>
      </w:r>
      <w:r w:rsidR="00671EC2" w:rsidRPr="0048201E">
        <w:rPr>
          <w:rFonts w:cs="Arial"/>
          <w:b/>
        </w:rPr>
        <w:t xml:space="preserve">na stacjach, dworcach i w pociągach. </w:t>
      </w:r>
      <w:r w:rsidR="001D0FCA" w:rsidRPr="0048201E">
        <w:rPr>
          <w:rFonts w:cs="Arial"/>
          <w:b/>
        </w:rPr>
        <w:t xml:space="preserve">Nad bezpieczeństwem </w:t>
      </w:r>
      <w:r w:rsidRPr="0048201E">
        <w:rPr>
          <w:rFonts w:cs="Arial"/>
          <w:b/>
        </w:rPr>
        <w:t xml:space="preserve">podróży </w:t>
      </w:r>
      <w:r w:rsidR="001D0FCA" w:rsidRPr="0048201E">
        <w:rPr>
          <w:rFonts w:cs="Arial"/>
          <w:b/>
        </w:rPr>
        <w:t>czuwa</w:t>
      </w:r>
      <w:r w:rsidR="00860A0F" w:rsidRPr="0048201E">
        <w:rPr>
          <w:rFonts w:cs="Arial"/>
          <w:b/>
        </w:rPr>
        <w:t xml:space="preserve"> </w:t>
      </w:r>
      <w:r w:rsidRPr="0048201E">
        <w:rPr>
          <w:rFonts w:cs="Arial"/>
          <w:b/>
        </w:rPr>
        <w:t xml:space="preserve">Straż Ochrony Kolei i pracownicy ochrony dworców. </w:t>
      </w:r>
      <w:r w:rsidR="001D0FCA" w:rsidRPr="0048201E">
        <w:rPr>
          <w:rFonts w:cs="Arial"/>
          <w:b/>
        </w:rPr>
        <w:t xml:space="preserve">Kursowanie pociągów będzie pod stałym nadzorem </w:t>
      </w:r>
      <w:r w:rsidRPr="0048201E">
        <w:rPr>
          <w:rFonts w:cs="Arial"/>
          <w:b/>
        </w:rPr>
        <w:t>dyspozytor</w:t>
      </w:r>
      <w:r w:rsidR="001D0FCA" w:rsidRPr="0048201E">
        <w:rPr>
          <w:rFonts w:cs="Arial"/>
          <w:b/>
        </w:rPr>
        <w:t>ów i</w:t>
      </w:r>
      <w:r w:rsidRPr="0048201E">
        <w:rPr>
          <w:rFonts w:cs="Arial"/>
          <w:b/>
        </w:rPr>
        <w:t xml:space="preserve"> dyżurn</w:t>
      </w:r>
      <w:r w:rsidR="001D0FCA" w:rsidRPr="0048201E">
        <w:rPr>
          <w:rFonts w:cs="Arial"/>
          <w:b/>
        </w:rPr>
        <w:t>ych</w:t>
      </w:r>
      <w:r w:rsidRPr="0048201E">
        <w:rPr>
          <w:rFonts w:cs="Arial"/>
          <w:b/>
        </w:rPr>
        <w:t xml:space="preserve"> </w:t>
      </w:r>
      <w:r w:rsidR="001D0FCA" w:rsidRPr="0048201E">
        <w:rPr>
          <w:rFonts w:cs="Arial"/>
          <w:b/>
        </w:rPr>
        <w:t xml:space="preserve">ruchu oraz zespołów technicznych </w:t>
      </w:r>
      <w:r w:rsidRPr="0048201E">
        <w:rPr>
          <w:rFonts w:cs="Arial"/>
          <w:b/>
        </w:rPr>
        <w:t>PKP Polskich Linii Kolejowych S.A.</w:t>
      </w:r>
    </w:p>
    <w:p w:rsidR="00671EC2" w:rsidRPr="0048201E" w:rsidRDefault="001D0FCA" w:rsidP="00CA6F34">
      <w:pPr>
        <w:spacing w:before="100" w:beforeAutospacing="1" w:after="100" w:afterAutospacing="1" w:line="360" w:lineRule="auto"/>
        <w:rPr>
          <w:rFonts w:cs="Arial"/>
          <w:iCs/>
        </w:rPr>
      </w:pPr>
      <w:r w:rsidRPr="0048201E">
        <w:rPr>
          <w:rFonts w:cs="Arial"/>
        </w:rPr>
        <w:t xml:space="preserve">Dyspozytorzy </w:t>
      </w:r>
      <w:r w:rsidR="00D40306" w:rsidRPr="0048201E">
        <w:rPr>
          <w:rFonts w:cs="Arial"/>
        </w:rPr>
        <w:t xml:space="preserve">PKP Polskich Linii Kolejowych S.A. całodobowo </w:t>
      </w:r>
      <w:r w:rsidRPr="0048201E">
        <w:rPr>
          <w:rFonts w:cs="Arial"/>
        </w:rPr>
        <w:t xml:space="preserve">współpracują z przewoźnikami </w:t>
      </w:r>
      <w:r w:rsidR="00D40306" w:rsidRPr="0048201E">
        <w:rPr>
          <w:rFonts w:cs="Arial"/>
        </w:rPr>
        <w:t>i czuwa</w:t>
      </w:r>
      <w:r w:rsidRPr="0048201E">
        <w:rPr>
          <w:rFonts w:cs="Arial"/>
        </w:rPr>
        <w:t>ją</w:t>
      </w:r>
      <w:r w:rsidR="00D40306" w:rsidRPr="0048201E">
        <w:rPr>
          <w:rFonts w:cs="Arial"/>
        </w:rPr>
        <w:t xml:space="preserve"> nad sprawnym prowadzeniem ruchu pociągów. </w:t>
      </w:r>
      <w:r w:rsidRPr="0048201E">
        <w:rPr>
          <w:rFonts w:cs="Arial"/>
        </w:rPr>
        <w:t>Na bieżąco monitorowana jest pogoda</w:t>
      </w:r>
      <w:r w:rsidR="00D40306" w:rsidRPr="0048201E">
        <w:rPr>
          <w:rFonts w:cs="Arial"/>
        </w:rPr>
        <w:t xml:space="preserve">. W okresie Wszystkich Świętych na sieci kolejowej będzie ok. 175 zespołów szybkiego usuwania awarii oraz 18 zespołów kolejowego ratownictwa technicznego. Blisko 70 pociągów sieciowych PKP Energetyka </w:t>
      </w:r>
      <w:r w:rsidR="00A07CD5" w:rsidRPr="0048201E">
        <w:rPr>
          <w:rFonts w:cs="Arial"/>
        </w:rPr>
        <w:t>pozostaje</w:t>
      </w:r>
      <w:r w:rsidR="00D40306" w:rsidRPr="0048201E">
        <w:rPr>
          <w:rFonts w:cs="Arial"/>
        </w:rPr>
        <w:t xml:space="preserve"> w gotowości na wypadek usterek sieci trakcyjnej. </w:t>
      </w:r>
      <w:r w:rsidR="00A07CD5" w:rsidRPr="0048201E">
        <w:rPr>
          <w:rFonts w:cs="Arial"/>
        </w:rPr>
        <w:t>Do wsparcia przygotowano również l</w:t>
      </w:r>
      <w:r w:rsidR="00D40306" w:rsidRPr="0048201E">
        <w:rPr>
          <w:rFonts w:cs="Arial"/>
        </w:rPr>
        <w:t>okomotywy osłonowe</w:t>
      </w:r>
      <w:r w:rsidR="00A07CD5" w:rsidRPr="0048201E">
        <w:rPr>
          <w:rFonts w:cs="Arial"/>
        </w:rPr>
        <w:t>, które zostaną</w:t>
      </w:r>
      <w:r w:rsidR="00EB6068" w:rsidRPr="0048201E">
        <w:rPr>
          <w:rFonts w:cs="Arial"/>
        </w:rPr>
        <w:t xml:space="preserve"> wykorzystane</w:t>
      </w:r>
      <w:r w:rsidR="00454EE8" w:rsidRPr="0048201E">
        <w:rPr>
          <w:rFonts w:cs="Arial"/>
        </w:rPr>
        <w:t>,</w:t>
      </w:r>
      <w:r w:rsidR="00EB6068" w:rsidRPr="0048201E">
        <w:rPr>
          <w:rFonts w:cs="Arial"/>
        </w:rPr>
        <w:t xml:space="preserve"> jeśli będzie </w:t>
      </w:r>
      <w:r w:rsidR="00D40306" w:rsidRPr="0048201E">
        <w:rPr>
          <w:rFonts w:cs="Arial"/>
        </w:rPr>
        <w:t xml:space="preserve">awaria składów lub </w:t>
      </w:r>
      <w:r w:rsidR="00EB6068" w:rsidRPr="0048201E">
        <w:rPr>
          <w:rFonts w:cs="Arial"/>
        </w:rPr>
        <w:t xml:space="preserve">brak </w:t>
      </w:r>
      <w:r w:rsidR="00D40306" w:rsidRPr="0048201E">
        <w:rPr>
          <w:rFonts w:cs="Arial"/>
        </w:rPr>
        <w:t>zasilania</w:t>
      </w:r>
      <w:r w:rsidR="00D40306" w:rsidRPr="0048201E">
        <w:rPr>
          <w:rFonts w:cs="Arial"/>
          <w:iCs/>
        </w:rPr>
        <w:t>.</w:t>
      </w:r>
    </w:p>
    <w:p w:rsidR="00BE6EDC" w:rsidRPr="0048201E" w:rsidRDefault="00BE6EDC" w:rsidP="00CA6F34">
      <w:pPr>
        <w:pStyle w:val="Nagwek2"/>
        <w:spacing w:line="360" w:lineRule="auto"/>
        <w:rPr>
          <w:rFonts w:eastAsia="Times New Roman"/>
          <w:lang w:eastAsia="pl-PL"/>
        </w:rPr>
      </w:pPr>
      <w:r w:rsidRPr="0048201E">
        <w:rPr>
          <w:rFonts w:eastAsia="Times New Roman"/>
          <w:lang w:eastAsia="pl-PL"/>
        </w:rPr>
        <w:t>Bezpiecznie w podróży</w:t>
      </w:r>
      <w:r w:rsidR="00233A82" w:rsidRPr="0048201E">
        <w:rPr>
          <w:rFonts w:eastAsia="Times New Roman"/>
          <w:lang w:eastAsia="pl-PL"/>
        </w:rPr>
        <w:t xml:space="preserve"> koleją </w:t>
      </w:r>
    </w:p>
    <w:p w:rsidR="00860A0F" w:rsidRPr="0048201E" w:rsidRDefault="00E919CE" w:rsidP="00CA6F34">
      <w:pPr>
        <w:spacing w:before="100" w:beforeAutospacing="1" w:after="100" w:afterAutospacing="1" w:line="360" w:lineRule="auto"/>
        <w:rPr>
          <w:rFonts w:cs="Arial"/>
        </w:rPr>
      </w:pPr>
      <w:r w:rsidRPr="0048201E">
        <w:rPr>
          <w:rFonts w:cs="Arial"/>
          <w:bCs/>
          <w:shd w:val="clear" w:color="auto" w:fill="FFFFFF"/>
        </w:rPr>
        <w:t xml:space="preserve">W związku z epidemią </w:t>
      </w:r>
      <w:proofErr w:type="spellStart"/>
      <w:r w:rsidRPr="0048201E">
        <w:rPr>
          <w:rFonts w:cs="Arial"/>
          <w:bCs/>
          <w:shd w:val="clear" w:color="auto" w:fill="FFFFFF"/>
        </w:rPr>
        <w:t>koronawirusa</w:t>
      </w:r>
      <w:proofErr w:type="spellEnd"/>
      <w:r w:rsidRPr="0048201E">
        <w:rPr>
          <w:rFonts w:cs="Arial"/>
          <w:bCs/>
          <w:shd w:val="clear" w:color="auto" w:fill="FFFFFF"/>
        </w:rPr>
        <w:t xml:space="preserve">, </w:t>
      </w:r>
      <w:r w:rsidRPr="0048201E">
        <w:rPr>
          <w:rFonts w:cs="Arial"/>
          <w:b/>
          <w:bCs/>
          <w:shd w:val="clear" w:color="auto" w:fill="FFFFFF"/>
        </w:rPr>
        <w:t>w podróży należy zadbać o bezpieczeństwo swoje i współpasażerów</w:t>
      </w:r>
      <w:r w:rsidR="00174E21" w:rsidRPr="0048201E">
        <w:rPr>
          <w:rFonts w:cs="Arial"/>
        </w:rPr>
        <w:t>. Należy pamiętać o</w:t>
      </w:r>
      <w:r w:rsidRPr="0048201E">
        <w:rPr>
          <w:rFonts w:cs="Arial"/>
        </w:rPr>
        <w:t xml:space="preserve"> stosowaniu zasad bezpieczeństwa na stacjach</w:t>
      </w:r>
      <w:r w:rsidR="00A07CD5" w:rsidRPr="0048201E">
        <w:rPr>
          <w:rFonts w:cs="Arial"/>
        </w:rPr>
        <w:t xml:space="preserve">, </w:t>
      </w:r>
      <w:r w:rsidRPr="0048201E">
        <w:rPr>
          <w:rFonts w:cs="Arial"/>
        </w:rPr>
        <w:t>dworcach</w:t>
      </w:r>
      <w:r w:rsidR="00A07CD5" w:rsidRPr="0048201E">
        <w:rPr>
          <w:rFonts w:cs="Arial"/>
        </w:rPr>
        <w:t xml:space="preserve"> i w pociągach</w:t>
      </w:r>
      <w:r w:rsidR="00EB6068" w:rsidRPr="0048201E">
        <w:rPr>
          <w:rFonts w:cs="Arial"/>
        </w:rPr>
        <w:t xml:space="preserve">. O zachowaniu dystansu oraz </w:t>
      </w:r>
      <w:r w:rsidRPr="0048201E">
        <w:rPr>
          <w:rFonts w:cs="Arial"/>
        </w:rPr>
        <w:t xml:space="preserve">obowiązku zakrywania ust i nosa przypominają komunikaty megafonowe i plakaty. </w:t>
      </w:r>
      <w:r w:rsidR="00860A0F" w:rsidRPr="0048201E">
        <w:rPr>
          <w:rFonts w:cs="Arial"/>
        </w:rPr>
        <w:t xml:space="preserve">Na pokładach pociągów również obowiązuje zakrywanie ust i nosa </w:t>
      </w:r>
      <w:r w:rsidR="00EB6068" w:rsidRPr="0048201E">
        <w:rPr>
          <w:rFonts w:cs="Arial"/>
        </w:rPr>
        <w:t>w czasie</w:t>
      </w:r>
      <w:r w:rsidR="00860A0F" w:rsidRPr="0048201E">
        <w:rPr>
          <w:rFonts w:cs="Arial"/>
        </w:rPr>
        <w:t xml:space="preserve"> podróży</w:t>
      </w:r>
      <w:r w:rsidR="00454EE8" w:rsidRPr="0048201E">
        <w:rPr>
          <w:rFonts w:cs="Arial"/>
        </w:rPr>
        <w:t>.</w:t>
      </w:r>
    </w:p>
    <w:p w:rsidR="00276F93" w:rsidRPr="0048201E" w:rsidRDefault="00860A0F" w:rsidP="00CA6F34">
      <w:pPr>
        <w:spacing w:before="100" w:beforeAutospacing="1" w:after="100" w:afterAutospacing="1" w:line="360" w:lineRule="auto"/>
        <w:rPr>
          <w:rFonts w:eastAsia="Times New Roman" w:cs="Arial"/>
          <w:lang w:eastAsia="pl-PL"/>
        </w:rPr>
      </w:pPr>
      <w:r w:rsidRPr="0048201E">
        <w:rPr>
          <w:rFonts w:cs="Arial"/>
        </w:rPr>
        <w:t xml:space="preserve">Obecnie w pociągach PKP Intercity zajętych może być jednocześnie najwyżej 50 proc. miejsc siedzących. Pasażerowie mogą zajmować dowolne miejsca w obrębie wykupionej klasy wagonu, niezależnie od wskazanych na bilecie miejsc. PKP Intercity stale monitoruje frekwencję w swoich pociągach. Widząc zwiększone zainteresowanie połączeniami, w miarę możliwości podejmuje decyzje o wzmocnieniu ich dodatkowymi wagonami oraz dostosowaniu do bieżącego obłożenia </w:t>
      </w:r>
      <w:r w:rsidR="00EB6068" w:rsidRPr="0048201E">
        <w:rPr>
          <w:rFonts w:cs="Arial"/>
        </w:rPr>
        <w:t>miejsc.</w:t>
      </w:r>
      <w:r w:rsidR="00CB775A" w:rsidRPr="0048201E">
        <w:rPr>
          <w:rFonts w:cs="Arial"/>
        </w:rPr>
        <w:t xml:space="preserve"> </w:t>
      </w:r>
      <w:r w:rsidRPr="0048201E">
        <w:rPr>
          <w:rFonts w:eastAsia="Times New Roman" w:cs="Arial"/>
          <w:lang w:eastAsia="pl-PL"/>
        </w:rPr>
        <w:t xml:space="preserve">Więcej na </w:t>
      </w:r>
      <w:hyperlink r:id="rId8" w:history="1">
        <w:r w:rsidR="00276F93" w:rsidRPr="0048201E">
          <w:rPr>
            <w:rStyle w:val="Hipercze"/>
            <w:rFonts w:cs="Arial"/>
            <w:color w:val="auto"/>
          </w:rPr>
          <w:t>https://www.intercity.pl/pl/site/o-nas/dzial-prasowy/aktualnosci/pkp-intercity-apeluje-do-podroznych:-zaplanujmy-wczesniej-podroze-w-zwiazku-ze-swietem-przypadajacym-na-1-listopada.html</w:t>
        </w:r>
      </w:hyperlink>
      <w:r w:rsidR="00276F93" w:rsidRPr="0048201E">
        <w:rPr>
          <w:rFonts w:cs="Arial"/>
        </w:rPr>
        <w:t>.</w:t>
      </w:r>
    </w:p>
    <w:p w:rsidR="00D40306" w:rsidRPr="0048201E" w:rsidRDefault="00D40306" w:rsidP="00CA6F34">
      <w:pPr>
        <w:spacing w:before="100" w:beforeAutospacing="1" w:after="100" w:afterAutospacing="1" w:line="360" w:lineRule="auto"/>
        <w:rPr>
          <w:rFonts w:cs="Arial"/>
        </w:rPr>
      </w:pPr>
      <w:r w:rsidRPr="0048201E">
        <w:rPr>
          <w:rFonts w:cs="Arial"/>
        </w:rPr>
        <w:t>Funkcjonariusze Straży Ochrony Kolei patrolują stacje, pociągi i tereny kolejowe oraz dbają o przestrzeganie zasad bezpieczeństwa w trakcie epidemii. Stale dostępny jest </w:t>
      </w:r>
      <w:r w:rsidRPr="0048201E">
        <w:rPr>
          <w:rStyle w:val="Pogrubienie"/>
          <w:rFonts w:cs="Arial"/>
        </w:rPr>
        <w:t>całodobowy numer alarmowy SOK: 22 474 00 00</w:t>
      </w:r>
      <w:r w:rsidRPr="0048201E">
        <w:rPr>
          <w:rFonts w:cs="Arial"/>
        </w:rPr>
        <w:t>.</w:t>
      </w:r>
    </w:p>
    <w:p w:rsidR="00671EC2" w:rsidRPr="0048201E" w:rsidRDefault="009923C6" w:rsidP="00CA6F34">
      <w:pPr>
        <w:spacing w:before="100" w:beforeAutospacing="1" w:after="100" w:afterAutospacing="1" w:line="360" w:lineRule="auto"/>
        <w:rPr>
          <w:rFonts w:cs="Arial"/>
        </w:rPr>
      </w:pPr>
      <w:r w:rsidRPr="0048201E">
        <w:rPr>
          <w:rStyle w:val="Pogrubienie"/>
          <w:rFonts w:cs="Arial"/>
          <w:b w:val="0"/>
        </w:rPr>
        <w:lastRenderedPageBreak/>
        <w:t>W przypadku złego samopoczucia w czasie podróży</w:t>
      </w:r>
      <w:r w:rsidRPr="0048201E">
        <w:rPr>
          <w:rFonts w:cs="Arial"/>
        </w:rPr>
        <w:t>, pasażerowie mogą zgłosić się do drużyny konduktorskiej, ochrony dworca lub Straży Ochrony Kolei</w:t>
      </w:r>
      <w:r w:rsidR="005B3311" w:rsidRPr="0048201E">
        <w:rPr>
          <w:rFonts w:cs="Arial"/>
        </w:rPr>
        <w:t xml:space="preserve">, które </w:t>
      </w:r>
      <w:r w:rsidRPr="0048201E">
        <w:rPr>
          <w:rFonts w:cs="Arial"/>
        </w:rPr>
        <w:t xml:space="preserve">powiadomią służby </w:t>
      </w:r>
      <w:r w:rsidR="005B3311" w:rsidRPr="0048201E">
        <w:rPr>
          <w:rFonts w:cs="Arial"/>
        </w:rPr>
        <w:t xml:space="preserve">medyczne </w:t>
      </w:r>
      <w:r w:rsidR="00CB775A" w:rsidRPr="0048201E">
        <w:rPr>
          <w:rFonts w:cs="Arial"/>
        </w:rPr>
        <w:t xml:space="preserve">o potrzebie </w:t>
      </w:r>
      <w:r w:rsidR="005B3311" w:rsidRPr="0048201E">
        <w:rPr>
          <w:rFonts w:cs="Arial"/>
        </w:rPr>
        <w:t>udzielenia pomocy.</w:t>
      </w:r>
    </w:p>
    <w:p w:rsidR="00655681" w:rsidRPr="0048201E" w:rsidRDefault="00655681" w:rsidP="00CA6F34">
      <w:pPr>
        <w:pStyle w:val="Nagwek2"/>
        <w:spacing w:line="360" w:lineRule="auto"/>
      </w:pPr>
      <w:r w:rsidRPr="0048201E">
        <w:t xml:space="preserve">Kolej </w:t>
      </w:r>
      <w:r w:rsidR="00CB775A" w:rsidRPr="0048201E">
        <w:t xml:space="preserve">– dodatkowe ułatwiania w komunikacji na nekropolie </w:t>
      </w:r>
    </w:p>
    <w:p w:rsidR="00860A0F" w:rsidRPr="0048201E" w:rsidRDefault="00EB6068" w:rsidP="00CA6F34">
      <w:pPr>
        <w:spacing w:before="100" w:beforeAutospacing="1" w:after="100" w:afterAutospacing="1" w:line="360" w:lineRule="auto"/>
        <w:rPr>
          <w:rFonts w:cs="Arial"/>
        </w:rPr>
      </w:pPr>
      <w:r w:rsidRPr="0048201E">
        <w:rPr>
          <w:rFonts w:cs="Arial"/>
        </w:rPr>
        <w:t>W</w:t>
      </w:r>
      <w:r w:rsidR="008C5344" w:rsidRPr="0048201E">
        <w:rPr>
          <w:rFonts w:cs="Arial"/>
        </w:rPr>
        <w:t xml:space="preserve"> niektórych większych miastach na nekropolie można dojechać pociągiem. Takie możliwości zapewniają przystanki kolejowe w sąsiedztwie cmentarzy</w:t>
      </w:r>
      <w:r w:rsidR="00CB775A" w:rsidRPr="0048201E">
        <w:rPr>
          <w:rFonts w:cs="Arial"/>
        </w:rPr>
        <w:t>:</w:t>
      </w:r>
      <w:r w:rsidR="00860A0F" w:rsidRPr="0048201E">
        <w:rPr>
          <w:rFonts w:cs="Arial"/>
        </w:rPr>
        <w:t xml:space="preserve"> </w:t>
      </w:r>
    </w:p>
    <w:p w:rsidR="00860A0F" w:rsidRPr="0048201E" w:rsidRDefault="00860A0F" w:rsidP="00CA6F34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rPr>
          <w:rFonts w:cs="Arial"/>
        </w:rPr>
      </w:pPr>
      <w:r w:rsidRPr="0048201E">
        <w:rPr>
          <w:rFonts w:cs="Arial"/>
        </w:rPr>
        <w:t xml:space="preserve">przystanek </w:t>
      </w:r>
      <w:r w:rsidRPr="0048201E">
        <w:rPr>
          <w:rFonts w:cs="Arial"/>
          <w:b/>
        </w:rPr>
        <w:t>Warszawa Powązki</w:t>
      </w:r>
      <w:r w:rsidRPr="0048201E">
        <w:rPr>
          <w:rFonts w:cs="Arial"/>
        </w:rPr>
        <w:t xml:space="preserve"> (w pobliżu Cmentarza Powązkowskiego)</w:t>
      </w:r>
    </w:p>
    <w:p w:rsidR="00860A0F" w:rsidRPr="0048201E" w:rsidRDefault="00860A0F" w:rsidP="00CA6F34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rPr>
          <w:rFonts w:cs="Arial"/>
        </w:rPr>
      </w:pPr>
      <w:r w:rsidRPr="0048201E">
        <w:rPr>
          <w:rFonts w:cs="Arial"/>
        </w:rPr>
        <w:t xml:space="preserve">w aglomeracji wrocławskiej </w:t>
      </w:r>
      <w:r w:rsidRPr="0048201E">
        <w:rPr>
          <w:rFonts w:cs="Arial"/>
          <w:b/>
        </w:rPr>
        <w:t>Wrocław Różanka</w:t>
      </w:r>
      <w:r w:rsidRPr="0048201E">
        <w:rPr>
          <w:rFonts w:cs="Arial"/>
        </w:rPr>
        <w:t xml:space="preserve"> (w pobliżu Cmentarza </w:t>
      </w:r>
      <w:proofErr w:type="spellStart"/>
      <w:r w:rsidRPr="0048201E">
        <w:rPr>
          <w:rFonts w:cs="Arial"/>
        </w:rPr>
        <w:t>Osobowickiego</w:t>
      </w:r>
      <w:proofErr w:type="spellEnd"/>
      <w:r w:rsidRPr="0048201E">
        <w:rPr>
          <w:rFonts w:cs="Arial"/>
        </w:rPr>
        <w:t xml:space="preserve">) oraz </w:t>
      </w:r>
      <w:r w:rsidRPr="0048201E">
        <w:rPr>
          <w:rFonts w:cs="Arial"/>
          <w:b/>
        </w:rPr>
        <w:t xml:space="preserve">Wrocław </w:t>
      </w:r>
      <w:proofErr w:type="spellStart"/>
      <w:r w:rsidRPr="0048201E">
        <w:rPr>
          <w:rFonts w:cs="Arial"/>
          <w:b/>
        </w:rPr>
        <w:t>Grabiszyn</w:t>
      </w:r>
      <w:proofErr w:type="spellEnd"/>
      <w:r w:rsidRPr="0048201E">
        <w:rPr>
          <w:rFonts w:cs="Arial"/>
        </w:rPr>
        <w:t xml:space="preserve"> (w pobliżu Cmentarza Grabiszyńskiego)</w:t>
      </w:r>
    </w:p>
    <w:p w:rsidR="00860A0F" w:rsidRPr="0048201E" w:rsidRDefault="00860A0F" w:rsidP="00CA6F34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rPr>
          <w:rFonts w:cs="Arial"/>
        </w:rPr>
      </w:pPr>
      <w:r w:rsidRPr="0048201E">
        <w:rPr>
          <w:rFonts w:cs="Arial"/>
        </w:rPr>
        <w:t xml:space="preserve">w aglomeracji poznańskiej </w:t>
      </w:r>
      <w:r w:rsidRPr="0048201E">
        <w:rPr>
          <w:rFonts w:cs="Arial"/>
          <w:b/>
        </w:rPr>
        <w:t xml:space="preserve">Poznań </w:t>
      </w:r>
      <w:proofErr w:type="spellStart"/>
      <w:r w:rsidRPr="0048201E">
        <w:rPr>
          <w:rFonts w:cs="Arial"/>
          <w:b/>
        </w:rPr>
        <w:t>Junikowo</w:t>
      </w:r>
      <w:proofErr w:type="spellEnd"/>
      <w:r w:rsidRPr="0048201E">
        <w:rPr>
          <w:rFonts w:cs="Arial"/>
          <w:b/>
        </w:rPr>
        <w:t xml:space="preserve"> i Poznań </w:t>
      </w:r>
      <w:proofErr w:type="spellStart"/>
      <w:r w:rsidRPr="0048201E">
        <w:rPr>
          <w:rFonts w:cs="Arial"/>
          <w:b/>
        </w:rPr>
        <w:t>Garbary</w:t>
      </w:r>
      <w:proofErr w:type="spellEnd"/>
      <w:r w:rsidRPr="0048201E">
        <w:rPr>
          <w:rFonts w:cs="Arial"/>
        </w:rPr>
        <w:t xml:space="preserve"> umożliwiają dojazd do kilku cmentarzy </w:t>
      </w:r>
    </w:p>
    <w:p w:rsidR="00860A0F" w:rsidRPr="0048201E" w:rsidRDefault="00860A0F" w:rsidP="00CA6F34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rPr>
          <w:rFonts w:cs="Arial"/>
        </w:rPr>
      </w:pPr>
      <w:r w:rsidRPr="0048201E">
        <w:rPr>
          <w:rFonts w:cs="Arial"/>
        </w:rPr>
        <w:t xml:space="preserve">w aglomeracji krakowskiej przystanek </w:t>
      </w:r>
      <w:r w:rsidRPr="0048201E">
        <w:rPr>
          <w:rFonts w:cs="Arial"/>
          <w:b/>
        </w:rPr>
        <w:t>Kraków Podgórze</w:t>
      </w:r>
      <w:r w:rsidRPr="0048201E">
        <w:rPr>
          <w:rFonts w:cs="Arial"/>
        </w:rPr>
        <w:t xml:space="preserve"> (blisko Cmentarza Podgórskiego)</w:t>
      </w:r>
    </w:p>
    <w:p w:rsidR="00860A0F" w:rsidRPr="0048201E" w:rsidRDefault="00CB775A" w:rsidP="00CA6F34">
      <w:pPr>
        <w:spacing w:before="100" w:beforeAutospacing="1" w:after="100" w:afterAutospacing="1" w:line="360" w:lineRule="auto"/>
        <w:rPr>
          <w:rFonts w:cs="Arial"/>
        </w:rPr>
      </w:pPr>
      <w:r w:rsidRPr="0048201E">
        <w:rPr>
          <w:rFonts w:cs="Arial"/>
        </w:rPr>
        <w:t xml:space="preserve">Kolej </w:t>
      </w:r>
      <w:r w:rsidR="00454EE8" w:rsidRPr="0048201E">
        <w:rPr>
          <w:rFonts w:cs="Arial"/>
        </w:rPr>
        <w:t>ułatwia</w:t>
      </w:r>
      <w:r w:rsidR="00860A0F" w:rsidRPr="0048201E">
        <w:rPr>
          <w:rFonts w:cs="Arial"/>
        </w:rPr>
        <w:t xml:space="preserve"> dojazdy do cmentarzy także w mniejszych miastach np. stacja Kiekrz, Miastko, przystanki: Gorzów Wielkopolski Wschodni, Zamość Starówka, Subkowy Centrum. </w:t>
      </w:r>
    </w:p>
    <w:p w:rsidR="00655681" w:rsidRPr="0048201E" w:rsidRDefault="00173FBA" w:rsidP="00CA6F34">
      <w:pPr>
        <w:spacing w:before="100" w:beforeAutospacing="1" w:after="100" w:afterAutospacing="1" w:line="360" w:lineRule="auto"/>
        <w:rPr>
          <w:rFonts w:cs="Arial"/>
        </w:rPr>
      </w:pPr>
      <w:r w:rsidRPr="0048201E">
        <w:rPr>
          <w:rFonts w:cs="Arial"/>
          <w:shd w:val="clear" w:color="auto" w:fill="FFFFFF"/>
        </w:rPr>
        <w:t xml:space="preserve">Szczegółowe </w:t>
      </w:r>
      <w:r w:rsidRPr="0048201E">
        <w:rPr>
          <w:rFonts w:cs="Arial"/>
          <w:b/>
          <w:shd w:val="clear" w:color="auto" w:fill="FFFFFF"/>
        </w:rPr>
        <w:t>informacje o aktualnym rozkładzie jazdy pociągów</w:t>
      </w:r>
      <w:r w:rsidRPr="0048201E">
        <w:rPr>
          <w:rFonts w:cs="Arial"/>
          <w:shd w:val="clear" w:color="auto" w:fill="FFFFFF"/>
        </w:rPr>
        <w:t xml:space="preserve"> są dostępne na internetowych stronach i aplikacjach mobilnych: </w:t>
      </w:r>
      <w:hyperlink r:id="rId9" w:tgtFrame="_blank" w:history="1">
        <w:r w:rsidRPr="0048201E">
          <w:rPr>
            <w:rStyle w:val="Hipercze"/>
            <w:rFonts w:cs="Arial"/>
            <w:color w:val="auto"/>
            <w:bdr w:val="none" w:sz="0" w:space="0" w:color="auto" w:frame="1"/>
            <w:shd w:val="clear" w:color="auto" w:fill="FFFFFF"/>
          </w:rPr>
          <w:t>rozkład-pkp.pl</w:t>
        </w:r>
      </w:hyperlink>
      <w:r w:rsidRPr="0048201E">
        <w:rPr>
          <w:rFonts w:cs="Arial"/>
          <w:shd w:val="clear" w:color="auto" w:fill="FFFFFF"/>
        </w:rPr>
        <w:t> i </w:t>
      </w:r>
      <w:hyperlink r:id="rId10" w:tgtFrame="_blank" w:history="1">
        <w:r w:rsidRPr="0048201E">
          <w:rPr>
            <w:rStyle w:val="Hipercze"/>
            <w:rFonts w:cs="Arial"/>
            <w:color w:val="auto"/>
            <w:bdr w:val="none" w:sz="0" w:space="0" w:color="auto" w:frame="1"/>
            <w:shd w:val="clear" w:color="auto" w:fill="FFFFFF"/>
          </w:rPr>
          <w:t>portalpasazera.pl</w:t>
        </w:r>
      </w:hyperlink>
      <w:r w:rsidRPr="0048201E">
        <w:rPr>
          <w:rFonts w:cs="Arial"/>
          <w:shd w:val="clear" w:color="auto" w:fill="FFFFFF"/>
        </w:rPr>
        <w:t> oraz na stronach przewoźników. Informacja o ofercie PKP Intercity i bieżących zmianach na </w:t>
      </w:r>
      <w:hyperlink r:id="rId11" w:tgtFrame="_blank" w:history="1">
        <w:r w:rsidRPr="0048201E">
          <w:rPr>
            <w:rStyle w:val="Hipercze"/>
            <w:rFonts w:cs="Arial"/>
            <w:color w:val="auto"/>
            <w:bdr w:val="none" w:sz="0" w:space="0" w:color="auto" w:frame="1"/>
            <w:shd w:val="clear" w:color="auto" w:fill="FFFFFF"/>
          </w:rPr>
          <w:t>intercity.pl</w:t>
        </w:r>
      </w:hyperlink>
      <w:r w:rsidRPr="0048201E">
        <w:rPr>
          <w:rFonts w:cs="Arial"/>
          <w:shd w:val="clear" w:color="auto" w:fill="FFFFFF"/>
        </w:rPr>
        <w:t>.</w:t>
      </w:r>
      <w:r w:rsidR="002A1CD2" w:rsidRPr="0048201E">
        <w:rPr>
          <w:rFonts w:cs="Arial"/>
        </w:rPr>
        <w:t xml:space="preserve"> </w:t>
      </w:r>
    </w:p>
    <w:p w:rsidR="00A662F4" w:rsidRPr="0048201E" w:rsidRDefault="002324E1" w:rsidP="00CA6F34">
      <w:pPr>
        <w:pStyle w:val="NormalnyWeb"/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48201E">
        <w:rPr>
          <w:rStyle w:val="Pogrubienie"/>
          <w:rFonts w:ascii="Arial" w:hAnsi="Arial" w:cs="Arial"/>
          <w:sz w:val="22"/>
          <w:szCs w:val="22"/>
        </w:rPr>
        <w:t>Kontakt dla mediów:</w:t>
      </w:r>
      <w:r w:rsidR="00A662F4" w:rsidRPr="0048201E">
        <w:rPr>
          <w:rStyle w:val="Pogrubienie"/>
          <w:rFonts w:ascii="Arial" w:hAnsi="Arial" w:cs="Arial"/>
          <w:sz w:val="22"/>
          <w:szCs w:val="22"/>
        </w:rPr>
        <w:br/>
      </w:r>
      <w:r w:rsidR="00A662F4" w:rsidRPr="0048201E">
        <w:rPr>
          <w:rFonts w:ascii="Arial" w:hAnsi="Arial" w:cs="Arial"/>
          <w:b/>
          <w:bCs/>
          <w:sz w:val="22"/>
          <w:szCs w:val="22"/>
        </w:rPr>
        <w:t>PKP Polskie Linie Kolejowe S.A.</w:t>
      </w:r>
      <w:r w:rsidR="00A662F4" w:rsidRPr="0048201E">
        <w:rPr>
          <w:rFonts w:ascii="Arial" w:hAnsi="Arial" w:cs="Arial"/>
          <w:b/>
          <w:bCs/>
          <w:sz w:val="22"/>
          <w:szCs w:val="22"/>
        </w:rPr>
        <w:br/>
        <w:t>Mirosław Siemieniec</w:t>
      </w:r>
      <w:r w:rsidR="00A662F4" w:rsidRPr="0048201E">
        <w:rPr>
          <w:rFonts w:ascii="Arial" w:hAnsi="Arial" w:cs="Arial"/>
          <w:sz w:val="22"/>
          <w:szCs w:val="22"/>
        </w:rPr>
        <w:br/>
        <w:t>rzecznik prasowy</w:t>
      </w:r>
      <w:r w:rsidR="00A662F4" w:rsidRPr="0048201E">
        <w:rPr>
          <w:rFonts w:ascii="Arial" w:hAnsi="Arial" w:cs="Arial"/>
          <w:sz w:val="22"/>
          <w:szCs w:val="22"/>
        </w:rPr>
        <w:br/>
        <w:t>rzecznik@plk-sa.pl</w:t>
      </w:r>
      <w:r w:rsidR="00A662F4" w:rsidRPr="0048201E">
        <w:rPr>
          <w:rFonts w:ascii="Arial" w:hAnsi="Arial" w:cs="Arial"/>
          <w:sz w:val="22"/>
          <w:szCs w:val="22"/>
        </w:rPr>
        <w:br/>
        <w:t>T: 22 473 30 02</w:t>
      </w:r>
    </w:p>
    <w:p w:rsidR="00A662F4" w:rsidRPr="0048201E" w:rsidRDefault="00A662F4" w:rsidP="00CA6F34">
      <w:pPr>
        <w:shd w:val="clear" w:color="auto" w:fill="FFFFFF"/>
        <w:spacing w:before="100" w:beforeAutospacing="1" w:after="100" w:afterAutospacing="1" w:line="360" w:lineRule="auto"/>
        <w:rPr>
          <w:rFonts w:eastAsia="Times New Roman" w:cs="Arial"/>
          <w:lang w:eastAsia="pl-PL"/>
        </w:rPr>
      </w:pPr>
      <w:r w:rsidRPr="0048201E">
        <w:rPr>
          <w:rFonts w:eastAsia="Times New Roman" w:cs="Arial"/>
          <w:b/>
          <w:bCs/>
          <w:lang w:eastAsia="pl-PL"/>
        </w:rPr>
        <w:t>PKP Intercity S.A.</w:t>
      </w:r>
      <w:r w:rsidRPr="0048201E">
        <w:rPr>
          <w:rFonts w:eastAsia="Times New Roman" w:cs="Arial"/>
          <w:b/>
          <w:bCs/>
          <w:lang w:eastAsia="pl-PL"/>
        </w:rPr>
        <w:br/>
        <w:t>Katarzyna Grzduk</w:t>
      </w:r>
      <w:r w:rsidRPr="0048201E">
        <w:rPr>
          <w:rFonts w:eastAsia="Times New Roman" w:cs="Arial"/>
          <w:lang w:eastAsia="pl-PL"/>
        </w:rPr>
        <w:br/>
        <w:t>rzecznik prasowy</w:t>
      </w:r>
      <w:r w:rsidRPr="0048201E">
        <w:rPr>
          <w:rFonts w:eastAsia="Times New Roman" w:cs="Arial"/>
          <w:lang w:eastAsia="pl-PL"/>
        </w:rPr>
        <w:br/>
        <w:t>rzecznik@intercity.pl</w:t>
      </w:r>
      <w:r w:rsidRPr="0048201E">
        <w:rPr>
          <w:rFonts w:eastAsia="Times New Roman" w:cs="Arial"/>
          <w:lang w:eastAsia="pl-PL"/>
        </w:rPr>
        <w:br/>
        <w:t>T: + 48 505 554 384</w:t>
      </w:r>
    </w:p>
    <w:p w:rsidR="00A662F4" w:rsidRPr="0048201E" w:rsidRDefault="00A662F4" w:rsidP="00CA6F34">
      <w:pPr>
        <w:shd w:val="clear" w:color="auto" w:fill="FFFFFF"/>
        <w:spacing w:before="100" w:beforeAutospacing="1" w:after="100" w:afterAutospacing="1" w:line="360" w:lineRule="auto"/>
        <w:rPr>
          <w:rFonts w:eastAsia="Times New Roman" w:cs="Arial"/>
          <w:lang w:eastAsia="pl-PL"/>
        </w:rPr>
      </w:pPr>
      <w:r w:rsidRPr="0048201E">
        <w:rPr>
          <w:rFonts w:eastAsia="Times New Roman" w:cs="Arial"/>
          <w:b/>
          <w:bCs/>
          <w:lang w:eastAsia="pl-PL"/>
        </w:rPr>
        <w:t>PKP S.A.</w:t>
      </w:r>
      <w:r w:rsidRPr="0048201E">
        <w:rPr>
          <w:rFonts w:eastAsia="Times New Roman" w:cs="Arial"/>
          <w:lang w:eastAsia="pl-PL"/>
        </w:rPr>
        <w:br/>
      </w:r>
      <w:r w:rsidRPr="0048201E">
        <w:rPr>
          <w:rFonts w:eastAsia="Times New Roman" w:cs="Arial"/>
          <w:b/>
          <w:bCs/>
          <w:lang w:eastAsia="pl-PL"/>
        </w:rPr>
        <w:t>Michał Stilger</w:t>
      </w:r>
      <w:r w:rsidRPr="0048201E">
        <w:rPr>
          <w:rFonts w:eastAsia="Times New Roman" w:cs="Arial"/>
          <w:lang w:eastAsia="pl-PL"/>
        </w:rPr>
        <w:br/>
        <w:t>rzecznik prasowy</w:t>
      </w:r>
      <w:r w:rsidRPr="0048201E">
        <w:rPr>
          <w:rFonts w:eastAsia="Times New Roman" w:cs="Arial"/>
          <w:lang w:eastAsia="pl-PL"/>
        </w:rPr>
        <w:br/>
        <w:t>media@pkp.pl</w:t>
      </w:r>
      <w:r w:rsidRPr="0048201E">
        <w:rPr>
          <w:rFonts w:eastAsia="Times New Roman" w:cs="Arial"/>
          <w:lang w:eastAsia="pl-PL"/>
        </w:rPr>
        <w:br/>
        <w:t>T: +48 798 962 993</w:t>
      </w:r>
    </w:p>
    <w:p w:rsidR="00A15AED" w:rsidRPr="0048201E" w:rsidRDefault="00A15AED" w:rsidP="0048201E">
      <w:pPr>
        <w:spacing w:before="100" w:beforeAutospacing="1" w:after="100" w:afterAutospacing="1" w:line="240" w:lineRule="auto"/>
        <w:rPr>
          <w:rFonts w:cs="Arial"/>
          <w:b/>
          <w:bCs/>
        </w:rPr>
      </w:pPr>
    </w:p>
    <w:sectPr w:rsidR="00A15AED" w:rsidRPr="0048201E" w:rsidSect="00CA6F34">
      <w:headerReference w:type="first" r:id="rId12"/>
      <w:footerReference w:type="first" r:id="rId13"/>
      <w:pgSz w:w="11906" w:h="16838"/>
      <w:pgMar w:top="1135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E94" w:rsidRDefault="005C0E94" w:rsidP="009D1AEB">
      <w:pPr>
        <w:spacing w:after="0" w:line="240" w:lineRule="auto"/>
      </w:pPr>
      <w:r>
        <w:separator/>
      </w:r>
    </w:p>
  </w:endnote>
  <w:endnote w:type="continuationSeparator" w:id="0">
    <w:p w:rsidR="005C0E94" w:rsidRDefault="005C0E94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5A57AA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5A57AA">
      <w:rPr>
        <w:rFonts w:cs="Arial"/>
        <w:color w:val="727271"/>
        <w:sz w:val="14"/>
        <w:szCs w:val="14"/>
      </w:rPr>
      <w:t>XIV Wydział Gospodarczy - Krajowego Rejestru Sądowego</w:t>
    </w:r>
    <w:r w:rsidR="00860074" w:rsidRPr="0025604B">
      <w:rPr>
        <w:rFonts w:cs="Arial"/>
        <w:color w:val="727271"/>
        <w:sz w:val="14"/>
        <w:szCs w:val="14"/>
      </w:rPr>
      <w:t xml:space="preserve">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E94" w:rsidRDefault="005C0E94" w:rsidP="009D1AEB">
      <w:pPr>
        <w:spacing w:after="0" w:line="240" w:lineRule="auto"/>
      </w:pPr>
      <w:r>
        <w:separator/>
      </w:r>
    </w:p>
  </w:footnote>
  <w:footnote w:type="continuationSeparator" w:id="0">
    <w:p w:rsidR="005C0E94" w:rsidRDefault="005C0E94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F7554C" wp14:editId="439030BB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F7554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DAA53F9" wp14:editId="5A64295C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9" name="Obraz 9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9481F"/>
    <w:multiLevelType w:val="hybridMultilevel"/>
    <w:tmpl w:val="43E2B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FA83745"/>
    <w:multiLevelType w:val="hybridMultilevel"/>
    <w:tmpl w:val="2140FA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5714D"/>
    <w:rsid w:val="00144366"/>
    <w:rsid w:val="00173FBA"/>
    <w:rsid w:val="00174E21"/>
    <w:rsid w:val="001D0FCA"/>
    <w:rsid w:val="002324E1"/>
    <w:rsid w:val="00233A82"/>
    <w:rsid w:val="00236985"/>
    <w:rsid w:val="00276F93"/>
    <w:rsid w:val="00277762"/>
    <w:rsid w:val="00291328"/>
    <w:rsid w:val="002A129E"/>
    <w:rsid w:val="002A1CD2"/>
    <w:rsid w:val="002D1686"/>
    <w:rsid w:val="002F6767"/>
    <w:rsid w:val="00305774"/>
    <w:rsid w:val="003630BD"/>
    <w:rsid w:val="00370CCC"/>
    <w:rsid w:val="003828F1"/>
    <w:rsid w:val="00384193"/>
    <w:rsid w:val="00436D6D"/>
    <w:rsid w:val="00454EE8"/>
    <w:rsid w:val="0048201E"/>
    <w:rsid w:val="00512CBD"/>
    <w:rsid w:val="0051493E"/>
    <w:rsid w:val="00563437"/>
    <w:rsid w:val="005A2964"/>
    <w:rsid w:val="005A57AA"/>
    <w:rsid w:val="005B3311"/>
    <w:rsid w:val="005C0E94"/>
    <w:rsid w:val="005F32B5"/>
    <w:rsid w:val="0063625B"/>
    <w:rsid w:val="00655681"/>
    <w:rsid w:val="00671EC2"/>
    <w:rsid w:val="00680612"/>
    <w:rsid w:val="006B710F"/>
    <w:rsid w:val="006C6C1C"/>
    <w:rsid w:val="006F036B"/>
    <w:rsid w:val="007B266D"/>
    <w:rsid w:val="007F1231"/>
    <w:rsid w:val="007F3648"/>
    <w:rsid w:val="00806EA9"/>
    <w:rsid w:val="00811C08"/>
    <w:rsid w:val="0084754C"/>
    <w:rsid w:val="00860074"/>
    <w:rsid w:val="00860A0F"/>
    <w:rsid w:val="008A4450"/>
    <w:rsid w:val="008C5344"/>
    <w:rsid w:val="00907403"/>
    <w:rsid w:val="009923C6"/>
    <w:rsid w:val="009D1AEB"/>
    <w:rsid w:val="00A0451C"/>
    <w:rsid w:val="00A07CD5"/>
    <w:rsid w:val="00A15AED"/>
    <w:rsid w:val="00A662F4"/>
    <w:rsid w:val="00AF4700"/>
    <w:rsid w:val="00B74D53"/>
    <w:rsid w:val="00BB0E0C"/>
    <w:rsid w:val="00BD3AC1"/>
    <w:rsid w:val="00BE6EDC"/>
    <w:rsid w:val="00C856C1"/>
    <w:rsid w:val="00CA6F34"/>
    <w:rsid w:val="00CB775A"/>
    <w:rsid w:val="00D149FC"/>
    <w:rsid w:val="00D17442"/>
    <w:rsid w:val="00D25474"/>
    <w:rsid w:val="00D40306"/>
    <w:rsid w:val="00DE7996"/>
    <w:rsid w:val="00E4777D"/>
    <w:rsid w:val="00E919CE"/>
    <w:rsid w:val="00EB6068"/>
    <w:rsid w:val="00EC6797"/>
    <w:rsid w:val="00F07D47"/>
    <w:rsid w:val="00F12CC2"/>
    <w:rsid w:val="00F7661A"/>
    <w:rsid w:val="00FF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7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2324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D403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5204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9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9746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tercity.pl/pl/site/o-nas/dzial-prasowy/aktualnosci/pkp-intercity-apeluje-do-podroznych:-zaplanujmy-wczesniej-podroze-w-zwiazku-ze-swietem-przypadajacym-na-1-listopada.htm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tercity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portalpasazera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ozklad-pkp.pl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A0447-73EC-4114-95D2-765A61658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Dbajmy o bezpieczną podróż koleją na Wszystkich Świętych</vt:lpstr>
    </vt:vector>
  </TitlesOfParts>
  <Company>PKP PLK S.A.</Company>
  <LinksUpToDate>false</LinksUpToDate>
  <CharactersWithSpaces>4154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Dbajmy o bezpieczną podróż koleją na Wszystkich Świętych</dc:title>
  <dc:subject/>
  <dc:creator>PKP Polskie Linie Kolejowe S.A.</dc:creator>
  <cp:keywords/>
  <dc:description/>
  <cp:lastModifiedBy>Dudzińska Maria</cp:lastModifiedBy>
  <cp:revision>2</cp:revision>
  <dcterms:created xsi:type="dcterms:W3CDTF">2020-10-29T09:07:00Z</dcterms:created>
  <dcterms:modified xsi:type="dcterms:W3CDTF">2020-10-29T09:07:00Z</dcterms:modified>
</cp:coreProperties>
</file>